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F7" w:rsidRDefault="00116A30" w:rsidP="00F323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Chapter 6 Vocabulary</w:t>
      </w:r>
      <w:r w:rsidR="00F323F7">
        <w:rPr>
          <w:rFonts w:ascii="Arial" w:hAnsi="Arial" w:cs="Arial"/>
        </w:rPr>
        <w:t>-</w:t>
      </w:r>
    </w:p>
    <w:p w:rsidR="00566AED" w:rsidRDefault="00F323F7" w:rsidP="00F323F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Write a sentence that explains the importance of the term or name given</w:t>
      </w:r>
    </w:p>
    <w:p w:rsidR="00F323F7" w:rsidRPr="00F323F7" w:rsidRDefault="00F323F7" w:rsidP="00116A30">
      <w:pPr>
        <w:jc w:val="center"/>
        <w:rPr>
          <w:rFonts w:ascii="Arial" w:hAnsi="Arial" w:cs="Arial"/>
          <w:i/>
        </w:rPr>
      </w:pPr>
      <w:bookmarkStart w:id="0" w:name="_GoBack"/>
      <w:bookmarkEnd w:id="0"/>
    </w:p>
    <w:p w:rsidR="00116A30" w:rsidRPr="004E391D" w:rsidRDefault="00116A30" w:rsidP="00116A30">
      <w:pPr>
        <w:rPr>
          <w:rFonts w:ascii="Arial" w:hAnsi="Arial" w:cs="Arial"/>
          <w:b/>
        </w:rPr>
      </w:pPr>
      <w:r w:rsidRPr="004E391D">
        <w:rPr>
          <w:rFonts w:ascii="Arial" w:hAnsi="Arial" w:cs="Arial"/>
          <w:b/>
        </w:rPr>
        <w:t>Section 1</w:t>
      </w:r>
    </w:p>
    <w:p w:rsidR="00116A30" w:rsidRPr="00F323F7" w:rsidRDefault="00116A30" w:rsidP="00116A30">
      <w:pPr>
        <w:rPr>
          <w:rFonts w:ascii="Arial" w:hAnsi="Arial" w:cs="Arial"/>
          <w:i/>
        </w:rPr>
      </w:pPr>
    </w:p>
    <w:p w:rsidR="00116A30" w:rsidRDefault="00116A30" w:rsidP="00116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p. 189</w:t>
      </w:r>
    </w:p>
    <w:p w:rsidR="00116A30" w:rsidRDefault="00116A30" w:rsidP="00116A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    Geocentric theory</w:t>
      </w:r>
    </w:p>
    <w:p w:rsidR="00116A30" w:rsidRPr="00F323F7" w:rsidRDefault="00116A30" w:rsidP="00F323F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    Scientific Revolution</w:t>
      </w:r>
    </w:p>
    <w:p w:rsidR="00116A30" w:rsidRDefault="00116A30" w:rsidP="00116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p.190</w:t>
      </w:r>
    </w:p>
    <w:p w:rsidR="00116A30" w:rsidRPr="00F323F7" w:rsidRDefault="00116A30" w:rsidP="00F323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Heliocentric theory</w:t>
      </w:r>
    </w:p>
    <w:p w:rsidR="00116A30" w:rsidRDefault="003E53B3" w:rsidP="00116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16A30">
        <w:rPr>
          <w:rFonts w:ascii="Arial" w:hAnsi="Arial" w:cs="Arial"/>
        </w:rPr>
        <w:t>. 191</w:t>
      </w:r>
    </w:p>
    <w:p w:rsidR="00116A30" w:rsidRDefault="00116A30" w:rsidP="00116A3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Scientific Method</w:t>
      </w:r>
    </w:p>
    <w:p w:rsidR="003E53B3" w:rsidRPr="00F323F7" w:rsidRDefault="003E53B3" w:rsidP="003E53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Galileo Galilei</w:t>
      </w:r>
    </w:p>
    <w:p w:rsidR="00116A30" w:rsidRDefault="004E391D" w:rsidP="003E53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53B3">
        <w:rPr>
          <w:rFonts w:ascii="Arial" w:hAnsi="Arial" w:cs="Arial"/>
        </w:rPr>
        <w:t>. 192</w:t>
      </w:r>
    </w:p>
    <w:p w:rsidR="003E53B3" w:rsidRDefault="003E53B3" w:rsidP="003E53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Francis Bacon</w:t>
      </w:r>
    </w:p>
    <w:p w:rsidR="003E53B3" w:rsidRDefault="003E53B3" w:rsidP="003E53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Rene Descartes</w:t>
      </w:r>
    </w:p>
    <w:p w:rsidR="003E53B3" w:rsidRDefault="003E53B3" w:rsidP="003E53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Isaac Newton</w:t>
      </w:r>
    </w:p>
    <w:p w:rsidR="003E53B3" w:rsidRDefault="003E53B3" w:rsidP="003E53B3">
      <w:pPr>
        <w:rPr>
          <w:rFonts w:ascii="Arial" w:hAnsi="Arial" w:cs="Arial"/>
          <w:b/>
        </w:rPr>
      </w:pPr>
      <w:r w:rsidRPr="004E391D">
        <w:rPr>
          <w:rFonts w:ascii="Arial" w:hAnsi="Arial" w:cs="Arial"/>
          <w:b/>
        </w:rPr>
        <w:t>Section 2</w:t>
      </w:r>
    </w:p>
    <w:p w:rsidR="004E391D" w:rsidRDefault="004E391D" w:rsidP="003E53B3">
      <w:pPr>
        <w:rPr>
          <w:rFonts w:ascii="Arial" w:hAnsi="Arial" w:cs="Arial"/>
          <w:b/>
        </w:rPr>
      </w:pPr>
    </w:p>
    <w:p w:rsidR="004E391D" w:rsidRDefault="004E391D" w:rsidP="004E39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391D">
        <w:rPr>
          <w:rFonts w:ascii="Arial" w:hAnsi="Arial" w:cs="Arial"/>
        </w:rPr>
        <w:t>p. 196</w:t>
      </w:r>
    </w:p>
    <w:p w:rsidR="004E391D" w:rsidRDefault="004E391D" w:rsidP="004E39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Philosophes (5 core beliefs)</w:t>
      </w:r>
    </w:p>
    <w:p w:rsidR="004E391D" w:rsidRDefault="004E391D" w:rsidP="004E39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Voltaire</w:t>
      </w:r>
    </w:p>
    <w:p w:rsidR="004E391D" w:rsidRDefault="004E391D" w:rsidP="004E39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p. 197</w:t>
      </w:r>
    </w:p>
    <w:p w:rsidR="004E391D" w:rsidRDefault="004E391D" w:rsidP="004E39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Montesquieu</w:t>
      </w:r>
    </w:p>
    <w:p w:rsidR="004E391D" w:rsidRPr="00F323F7" w:rsidRDefault="004E391D" w:rsidP="00F323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Rousseau</w:t>
      </w:r>
    </w:p>
    <w:p w:rsidR="004E391D" w:rsidRDefault="00D47204" w:rsidP="004E39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391D">
        <w:rPr>
          <w:rFonts w:ascii="Arial" w:hAnsi="Arial" w:cs="Arial"/>
        </w:rPr>
        <w:t>. 19</w:t>
      </w:r>
      <w:r>
        <w:rPr>
          <w:rFonts w:ascii="Arial" w:hAnsi="Arial" w:cs="Arial"/>
        </w:rPr>
        <w:t>9</w:t>
      </w:r>
    </w:p>
    <w:p w:rsidR="00D47204" w:rsidRDefault="00D47204" w:rsidP="00D472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Mary Wollstonecraft</w:t>
      </w:r>
    </w:p>
    <w:p w:rsidR="00D47204" w:rsidRDefault="00D47204" w:rsidP="00D47204">
      <w:pPr>
        <w:pStyle w:val="ListParagraph"/>
        <w:ind w:left="1080"/>
        <w:rPr>
          <w:rFonts w:ascii="Arial" w:hAnsi="Arial" w:cs="Arial"/>
        </w:rPr>
      </w:pPr>
    </w:p>
    <w:p w:rsidR="00D47204" w:rsidRDefault="00D47204" w:rsidP="00D47204">
      <w:pPr>
        <w:rPr>
          <w:rFonts w:ascii="Arial" w:hAnsi="Arial" w:cs="Arial"/>
          <w:b/>
        </w:rPr>
      </w:pPr>
      <w:r w:rsidRPr="00D47204">
        <w:rPr>
          <w:rFonts w:ascii="Arial" w:hAnsi="Arial" w:cs="Arial"/>
          <w:b/>
        </w:rPr>
        <w:t>Section 3</w:t>
      </w:r>
    </w:p>
    <w:p w:rsidR="00D47204" w:rsidRDefault="00D47204" w:rsidP="00D47204">
      <w:pPr>
        <w:rPr>
          <w:rFonts w:ascii="Arial" w:hAnsi="Arial" w:cs="Arial"/>
          <w:b/>
        </w:rPr>
      </w:pPr>
    </w:p>
    <w:p w:rsidR="00D47204" w:rsidRDefault="00D47204" w:rsidP="00D472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472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</w:t>
      </w:r>
    </w:p>
    <w:p w:rsidR="00D47204" w:rsidRDefault="00D47204" w:rsidP="00D472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salons</w:t>
      </w:r>
    </w:p>
    <w:p w:rsidR="00D47204" w:rsidRDefault="00D47204" w:rsidP="00D472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p. 203</w:t>
      </w:r>
    </w:p>
    <w:p w:rsidR="00D47204" w:rsidRDefault="00D47204" w:rsidP="00D472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baroque</w:t>
      </w:r>
    </w:p>
    <w:p w:rsidR="00D47204" w:rsidRPr="00F323F7" w:rsidRDefault="00D47204" w:rsidP="00F323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neoclassical</w:t>
      </w:r>
    </w:p>
    <w:p w:rsidR="00D47204" w:rsidRPr="00D47204" w:rsidRDefault="00F323F7" w:rsidP="00D4720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47204">
        <w:rPr>
          <w:rFonts w:ascii="Arial" w:hAnsi="Arial" w:cs="Arial"/>
        </w:rPr>
        <w:t>p. 204</w:t>
      </w:r>
    </w:p>
    <w:p w:rsidR="00D47204" w:rsidRPr="00D47204" w:rsidRDefault="00D47204" w:rsidP="00D4720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enlightened despots</w:t>
      </w:r>
    </w:p>
    <w:p w:rsidR="00D47204" w:rsidRPr="00D47204" w:rsidRDefault="00D47204" w:rsidP="00D4720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Catherine the Great</w:t>
      </w:r>
    </w:p>
    <w:p w:rsidR="00D47204" w:rsidRPr="00D47204" w:rsidRDefault="00D47204" w:rsidP="00D47204">
      <w:pPr>
        <w:rPr>
          <w:rFonts w:ascii="Arial" w:hAnsi="Arial" w:cs="Arial"/>
          <w:b/>
        </w:rPr>
      </w:pPr>
    </w:p>
    <w:sectPr w:rsidR="00D47204" w:rsidRPr="00D47204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373C"/>
    <w:multiLevelType w:val="hybridMultilevel"/>
    <w:tmpl w:val="1A047CBC"/>
    <w:lvl w:ilvl="0" w:tplc="E0629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34189"/>
    <w:multiLevelType w:val="hybridMultilevel"/>
    <w:tmpl w:val="404C395E"/>
    <w:lvl w:ilvl="0" w:tplc="9A843F8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5B5B01"/>
    <w:multiLevelType w:val="hybridMultilevel"/>
    <w:tmpl w:val="8DD6F51A"/>
    <w:lvl w:ilvl="0" w:tplc="453A28C6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30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16A30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E53B3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391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204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323F7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1DA85B73</Template>
  <TotalTime>25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</cp:revision>
  <dcterms:created xsi:type="dcterms:W3CDTF">2014-09-02T14:49:00Z</dcterms:created>
  <dcterms:modified xsi:type="dcterms:W3CDTF">2014-09-02T15:14:00Z</dcterms:modified>
</cp:coreProperties>
</file>