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4D4" w:rsidRDefault="002314D4" w:rsidP="002314D4">
      <w:pPr>
        <w:jc w:val="center"/>
        <w:rPr>
          <w:rFonts w:ascii="Helvetica" w:hAnsi="Helvetica" w:cs="Helvetica"/>
          <w:color w:val="000000"/>
          <w:sz w:val="20"/>
          <w:szCs w:val="20"/>
        </w:rPr>
      </w:pPr>
      <w:r>
        <w:rPr>
          <w:rFonts w:ascii="Helvetica" w:hAnsi="Helvetica" w:cs="Helvetica"/>
          <w:color w:val="000000"/>
          <w:sz w:val="20"/>
          <w:szCs w:val="20"/>
        </w:rPr>
        <w:t>Federalist 10 and 51 Explained.</w:t>
      </w:r>
    </w:p>
    <w:p w:rsidR="002314D4" w:rsidRDefault="002314D4" w:rsidP="007354CD">
      <w:pPr>
        <w:rPr>
          <w:rFonts w:ascii="Helvetica" w:hAnsi="Helvetica" w:cs="Helvetica"/>
          <w:color w:val="000000"/>
          <w:sz w:val="20"/>
          <w:szCs w:val="20"/>
        </w:rPr>
      </w:pPr>
    </w:p>
    <w:p w:rsidR="002314D4" w:rsidRDefault="002314D4" w:rsidP="007354CD">
      <w:pPr>
        <w:rPr>
          <w:rFonts w:ascii="Helvetica" w:hAnsi="Helvetica" w:cs="Helvetica"/>
          <w:color w:val="000000"/>
          <w:sz w:val="20"/>
          <w:szCs w:val="20"/>
        </w:rPr>
      </w:pPr>
    </w:p>
    <w:p w:rsidR="007B32B6" w:rsidRDefault="007B32B6" w:rsidP="007354CD">
      <w:pPr>
        <w:rPr>
          <w:rFonts w:ascii="Helvetica" w:hAnsi="Helvetica" w:cs="Helvetica"/>
          <w:color w:val="000000"/>
          <w:sz w:val="20"/>
          <w:szCs w:val="20"/>
        </w:rPr>
      </w:pPr>
      <w:r>
        <w:rPr>
          <w:rFonts w:ascii="Helvetica" w:hAnsi="Helvetica" w:cs="Helvetica"/>
          <w:b/>
          <w:color w:val="000000"/>
          <w:sz w:val="20"/>
          <w:szCs w:val="20"/>
        </w:rPr>
        <w:t>Federalist Paper T</w:t>
      </w:r>
      <w:r w:rsidR="002314D4" w:rsidRPr="007B32B6">
        <w:rPr>
          <w:rFonts w:ascii="Helvetica" w:hAnsi="Helvetica" w:cs="Helvetica"/>
          <w:b/>
          <w:color w:val="000000"/>
          <w:sz w:val="20"/>
          <w:szCs w:val="20"/>
        </w:rPr>
        <w:t>en</w:t>
      </w:r>
      <w:r w:rsidR="002314D4">
        <w:rPr>
          <w:rFonts w:ascii="Helvetica" w:hAnsi="Helvetica" w:cs="Helvetica"/>
          <w:color w:val="000000"/>
          <w:sz w:val="20"/>
          <w:szCs w:val="20"/>
        </w:rPr>
        <w:t xml:space="preserve"> is the fifth in a series of five which focuses on the possible dangers of </w:t>
      </w:r>
      <w:proofErr w:type="gramStart"/>
      <w:r w:rsidR="002314D4">
        <w:rPr>
          <w:rFonts w:ascii="Helvetica" w:hAnsi="Helvetica" w:cs="Helvetica"/>
          <w:color w:val="000000"/>
          <w:sz w:val="20"/>
          <w:szCs w:val="20"/>
        </w:rPr>
        <w:t>war between</w:t>
      </w:r>
      <w:proofErr w:type="gramEnd"/>
      <w:r w:rsidR="002314D4">
        <w:rPr>
          <w:rFonts w:ascii="Helvetica" w:hAnsi="Helvetica" w:cs="Helvetica"/>
          <w:color w:val="000000"/>
          <w:sz w:val="20"/>
          <w:szCs w:val="20"/>
        </w:rPr>
        <w:t xml:space="preserve"> the States. The first four are written by Alexander Hamilton with the tenth and final one (of this series) written by James Madison. </w:t>
      </w:r>
      <w:r w:rsidR="002314D4">
        <w:rPr>
          <w:rFonts w:ascii="Helvetica" w:hAnsi="Helvetica" w:cs="Helvetica"/>
          <w:color w:val="000000"/>
          <w:sz w:val="20"/>
          <w:szCs w:val="20"/>
        </w:rPr>
        <w:br/>
      </w:r>
      <w:r w:rsidR="002314D4">
        <w:rPr>
          <w:rFonts w:ascii="Helvetica" w:hAnsi="Helvetica" w:cs="Helvetica"/>
          <w:color w:val="000000"/>
          <w:sz w:val="20"/>
          <w:szCs w:val="20"/>
        </w:rPr>
        <w:br/>
        <w:t xml:space="preserve">While Hamilton had </w:t>
      </w:r>
      <w:r w:rsidR="002314D4">
        <w:rPr>
          <w:rFonts w:ascii="Helvetica" w:hAnsi="Helvetica" w:cs="Helvetica"/>
          <w:color w:val="000000"/>
          <w:sz w:val="20"/>
          <w:szCs w:val="20"/>
        </w:rPr>
        <w:t>lectured</w:t>
      </w:r>
      <w:r w:rsidR="002314D4">
        <w:rPr>
          <w:rFonts w:ascii="Helvetica" w:hAnsi="Helvetica" w:cs="Helvetica"/>
          <w:color w:val="000000"/>
          <w:sz w:val="20"/>
          <w:szCs w:val="20"/>
        </w:rPr>
        <w:t xml:space="preserve"> in Federalist Paper six that “the weakness and wickedness of human nature” would lead to “frequent and violent contests. He then expands on this perspective in federalist Papers seven and eight. Then in the Ninth he makes the point that the size of the American Union would promote external security and internal liberty. To support this position he uses the writings of Montesquieu. </w:t>
      </w:r>
      <w:r w:rsidR="002314D4">
        <w:rPr>
          <w:rFonts w:ascii="Helvetica" w:hAnsi="Helvetica" w:cs="Helvetica"/>
          <w:color w:val="000000"/>
          <w:sz w:val="20"/>
          <w:szCs w:val="20"/>
        </w:rPr>
        <w:br/>
      </w:r>
      <w:r w:rsidR="002314D4">
        <w:rPr>
          <w:rFonts w:ascii="Helvetica" w:hAnsi="Helvetica" w:cs="Helvetica"/>
          <w:color w:val="000000"/>
          <w:sz w:val="20"/>
          <w:szCs w:val="20"/>
        </w:rPr>
        <w:br/>
        <w:t xml:space="preserve">However, Madison summarizes this subject in Federalist Paper Ten and provides </w:t>
      </w:r>
      <w:r w:rsidR="002314D4" w:rsidRPr="002314D4">
        <w:rPr>
          <w:rFonts w:ascii="Helvetica" w:hAnsi="Helvetica" w:cs="Helvetica"/>
          <w:b/>
          <w:color w:val="000000"/>
          <w:sz w:val="20"/>
          <w:szCs w:val="20"/>
        </w:rPr>
        <w:t>an analysis of the nature, causes, and effects of factions</w:t>
      </w:r>
      <w:r w:rsidR="002314D4">
        <w:rPr>
          <w:rFonts w:ascii="Helvetica" w:hAnsi="Helvetica" w:cs="Helvetica"/>
          <w:color w:val="000000"/>
          <w:sz w:val="20"/>
          <w:szCs w:val="20"/>
        </w:rPr>
        <w:t xml:space="preserve"> (that is, that </w:t>
      </w:r>
      <w:r w:rsidR="002314D4" w:rsidRPr="002314D4">
        <w:rPr>
          <w:rFonts w:ascii="Helvetica" w:hAnsi="Helvetica" w:cs="Helvetica"/>
          <w:i/>
          <w:color w:val="000000"/>
          <w:sz w:val="20"/>
          <w:szCs w:val="20"/>
        </w:rPr>
        <w:t>factions are primarily the root cause of dissention</w:t>
      </w:r>
      <w:r w:rsidR="002314D4">
        <w:rPr>
          <w:rFonts w:ascii="Helvetica" w:hAnsi="Helvetica" w:cs="Helvetica"/>
          <w:color w:val="000000"/>
          <w:sz w:val="20"/>
          <w:szCs w:val="20"/>
        </w:rPr>
        <w:t xml:space="preserve">) but makes the point that said factions are the product of, and the price of, liberty. His approach is to develop the </w:t>
      </w:r>
      <w:r w:rsidR="002314D4" w:rsidRPr="002314D4">
        <w:rPr>
          <w:rFonts w:ascii="Helvetica" w:hAnsi="Helvetica" w:cs="Helvetica"/>
          <w:color w:val="000000"/>
          <w:sz w:val="20"/>
          <w:szCs w:val="20"/>
          <w:u w:val="single"/>
        </w:rPr>
        <w:t>best way to control these natural urges and functions.</w:t>
      </w:r>
      <w:r w:rsidR="002314D4">
        <w:rPr>
          <w:rFonts w:ascii="Helvetica" w:hAnsi="Helvetica" w:cs="Helvetica"/>
          <w:color w:val="000000"/>
          <w:sz w:val="20"/>
          <w:szCs w:val="20"/>
        </w:rPr>
        <w:t xml:space="preserve"> For this he proposes that the best way is a system of representation and extended territory. Here he and Hamilton agree that </w:t>
      </w:r>
      <w:r w:rsidR="002314D4" w:rsidRPr="002314D4">
        <w:rPr>
          <w:rFonts w:ascii="Helvetica" w:hAnsi="Helvetica" w:cs="Helvetica"/>
          <w:b/>
          <w:color w:val="000000"/>
          <w:sz w:val="20"/>
          <w:szCs w:val="20"/>
        </w:rPr>
        <w:t>the proper structure of Union is that of a republic</w:t>
      </w:r>
      <w:r w:rsidR="002314D4">
        <w:rPr>
          <w:rFonts w:ascii="Helvetica" w:hAnsi="Helvetica" w:cs="Helvetica"/>
          <w:color w:val="000000"/>
          <w:sz w:val="20"/>
          <w:szCs w:val="20"/>
        </w:rPr>
        <w:t>. In this manner they provide that it is the best way to “combat a tyrann</w:t>
      </w:r>
      <w:r w:rsidR="002314D4">
        <w:rPr>
          <w:rFonts w:ascii="Helvetica" w:hAnsi="Helvetica" w:cs="Helvetica"/>
          <w:color w:val="000000"/>
          <w:sz w:val="20"/>
          <w:szCs w:val="20"/>
        </w:rPr>
        <w:t>y of the majority?”</w:t>
      </w:r>
      <w:r w:rsidR="002314D4">
        <w:rPr>
          <w:rFonts w:ascii="Helvetica" w:hAnsi="Helvetica" w:cs="Helvetica"/>
          <w:color w:val="000000"/>
          <w:sz w:val="20"/>
          <w:szCs w:val="20"/>
        </w:rPr>
        <w:br/>
      </w:r>
      <w:r>
        <w:rPr>
          <w:rFonts w:ascii="Helvetica" w:hAnsi="Helvetica" w:cs="Helvetica"/>
          <w:color w:val="000000"/>
          <w:sz w:val="20"/>
          <w:szCs w:val="20"/>
        </w:rPr>
        <w:t>____________________________________________________________________________________</w:t>
      </w:r>
    </w:p>
    <w:p w:rsidR="00566AED" w:rsidRDefault="002314D4" w:rsidP="007354CD">
      <w:pPr>
        <w:rPr>
          <w:rFonts w:ascii="Helvetica" w:hAnsi="Helvetica" w:cs="Helvetica"/>
          <w:color w:val="000000"/>
          <w:sz w:val="20"/>
          <w:szCs w:val="20"/>
        </w:rPr>
      </w:pPr>
      <w:r>
        <w:rPr>
          <w:rFonts w:ascii="Helvetica" w:hAnsi="Helvetica" w:cs="Helvetica"/>
          <w:color w:val="000000"/>
          <w:sz w:val="20"/>
          <w:szCs w:val="20"/>
        </w:rPr>
        <w:br/>
        <w:t xml:space="preserve">It is also true that </w:t>
      </w:r>
      <w:r w:rsidRPr="007B32B6">
        <w:rPr>
          <w:rFonts w:ascii="Helvetica" w:hAnsi="Helvetica" w:cs="Helvetica"/>
          <w:b/>
          <w:color w:val="000000"/>
          <w:sz w:val="20"/>
          <w:szCs w:val="20"/>
        </w:rPr>
        <w:t>Federalist Paper Fifty One</w:t>
      </w:r>
      <w:r>
        <w:rPr>
          <w:rFonts w:ascii="Helvetica" w:hAnsi="Helvetica" w:cs="Helvetica"/>
          <w:color w:val="000000"/>
          <w:sz w:val="20"/>
          <w:szCs w:val="20"/>
        </w:rPr>
        <w:t xml:space="preserve"> concludes a series of five Federalist </w:t>
      </w:r>
      <w:r>
        <w:rPr>
          <w:rFonts w:ascii="Helvetica" w:hAnsi="Helvetica" w:cs="Helvetica"/>
          <w:color w:val="000000"/>
          <w:sz w:val="20"/>
          <w:szCs w:val="20"/>
        </w:rPr>
        <w:t>Papers, which</w:t>
      </w:r>
      <w:r>
        <w:rPr>
          <w:rFonts w:ascii="Helvetica" w:hAnsi="Helvetica" w:cs="Helvetica"/>
          <w:color w:val="000000"/>
          <w:sz w:val="20"/>
          <w:szCs w:val="20"/>
        </w:rPr>
        <w:t xml:space="preserve"> is Federalist Forty Seven through Fifty One. These are all written by James Madison and </w:t>
      </w:r>
      <w:r w:rsidRPr="002314D4">
        <w:rPr>
          <w:rFonts w:ascii="Helvetica" w:hAnsi="Helvetica" w:cs="Helvetica"/>
          <w:b/>
          <w:color w:val="000000"/>
          <w:sz w:val="20"/>
          <w:szCs w:val="20"/>
        </w:rPr>
        <w:t>they address the subject of the separation of the departments of power</w:t>
      </w:r>
      <w:r>
        <w:rPr>
          <w:rFonts w:ascii="Helvetica" w:hAnsi="Helvetica" w:cs="Helvetica"/>
          <w:color w:val="000000"/>
          <w:sz w:val="20"/>
          <w:szCs w:val="20"/>
        </w:rPr>
        <w:t xml:space="preserve">. That is, Madison examines the separation of the legislative, executive, and judiciary departments. He reviews </w:t>
      </w:r>
      <w:r w:rsidRPr="002314D4">
        <w:rPr>
          <w:rFonts w:ascii="Helvetica" w:hAnsi="Helvetica" w:cs="Helvetica"/>
          <w:b/>
          <w:color w:val="000000"/>
          <w:sz w:val="20"/>
          <w:szCs w:val="20"/>
        </w:rPr>
        <w:t>the natural tendency of the legislature to usurp the powers of the other branches</w:t>
      </w:r>
      <w:r>
        <w:rPr>
          <w:rFonts w:ascii="Helvetica" w:hAnsi="Helvetica" w:cs="Helvetica"/>
          <w:color w:val="000000"/>
          <w:sz w:val="20"/>
          <w:szCs w:val="20"/>
        </w:rPr>
        <w:t xml:space="preserve"> and therefore the </w:t>
      </w:r>
      <w:r w:rsidRPr="002314D4">
        <w:rPr>
          <w:rFonts w:ascii="Helvetica" w:hAnsi="Helvetica" w:cs="Helvetica"/>
          <w:i/>
          <w:color w:val="000000"/>
          <w:sz w:val="20"/>
          <w:szCs w:val="20"/>
          <w:u w:val="single"/>
        </w:rPr>
        <w:t>requirement of the checks and balances</w:t>
      </w:r>
      <w:r>
        <w:rPr>
          <w:rFonts w:ascii="Helvetica" w:hAnsi="Helvetica" w:cs="Helvetica"/>
          <w:color w:val="000000"/>
          <w:sz w:val="20"/>
          <w:szCs w:val="20"/>
        </w:rPr>
        <w:t xml:space="preserve">. </w:t>
      </w:r>
      <w:r>
        <w:rPr>
          <w:rFonts w:ascii="Helvetica" w:hAnsi="Helvetica" w:cs="Helvetica"/>
          <w:color w:val="000000"/>
          <w:sz w:val="20"/>
          <w:szCs w:val="20"/>
        </w:rPr>
        <w:br/>
      </w:r>
      <w:r>
        <w:rPr>
          <w:rFonts w:ascii="Helvetica" w:hAnsi="Helvetica" w:cs="Helvetica"/>
          <w:color w:val="000000"/>
          <w:sz w:val="20"/>
          <w:szCs w:val="20"/>
        </w:rPr>
        <w:br/>
        <w:t>By the time Madison writes Federalist Paper Fifty One you can make the case that he is picking up where he left off in Federalist Paper Ten. In short, he finds “security for civil rights” not in charters or in appeals to humanity, but rather in “the multiplicity of interests” that characterizes a free society concluding with, “ . . . And happily for the republican cause, the practicable sphere may be carried to a very great extent by a judicious modification and mixture of the federal principle. . . . ”</w:t>
      </w:r>
    </w:p>
    <w:p w:rsidR="00A2526F" w:rsidRDefault="00A2526F" w:rsidP="007354CD">
      <w:pPr>
        <w:rPr>
          <w:rFonts w:ascii="Helvetica" w:hAnsi="Helvetica" w:cs="Helvetica"/>
          <w:color w:val="000000"/>
          <w:sz w:val="20"/>
          <w:szCs w:val="20"/>
        </w:rPr>
      </w:pPr>
    </w:p>
    <w:p w:rsidR="00A2526F" w:rsidRPr="00233010" w:rsidRDefault="00B70B23" w:rsidP="007354CD">
      <w:pPr>
        <w:rPr>
          <w:rFonts w:ascii="Helvetica" w:hAnsi="Helvetica" w:cs="Helvetica"/>
          <w:color w:val="000000"/>
          <w:sz w:val="22"/>
          <w:szCs w:val="22"/>
        </w:rPr>
      </w:pPr>
      <w:r w:rsidRPr="00233010">
        <w:rPr>
          <w:rFonts w:ascii="Helvetica" w:hAnsi="Helvetica" w:cs="Helvetica"/>
          <w:color w:val="000000"/>
          <w:sz w:val="22"/>
          <w:szCs w:val="22"/>
        </w:rPr>
        <w:t>Answer these questions:</w:t>
      </w:r>
    </w:p>
    <w:p w:rsidR="00B70B23" w:rsidRPr="00233010" w:rsidRDefault="006F7B92" w:rsidP="006F7B92">
      <w:pPr>
        <w:pStyle w:val="ListParagraph"/>
        <w:numPr>
          <w:ilvl w:val="0"/>
          <w:numId w:val="1"/>
        </w:numPr>
        <w:rPr>
          <w:rFonts w:ascii="Arial" w:hAnsi="Arial" w:cs="Arial"/>
          <w:sz w:val="22"/>
          <w:szCs w:val="22"/>
        </w:rPr>
      </w:pPr>
      <w:r w:rsidRPr="00233010">
        <w:rPr>
          <w:rFonts w:ascii="Arial" w:hAnsi="Arial" w:cs="Arial"/>
          <w:sz w:val="22"/>
          <w:szCs w:val="22"/>
        </w:rPr>
        <w:t xml:space="preserve">In Fed. 10, Madison cautions against </w:t>
      </w:r>
      <w:r w:rsidRPr="00233010">
        <w:rPr>
          <w:rFonts w:ascii="Arial" w:hAnsi="Arial" w:cs="Arial"/>
          <w:b/>
          <w:sz w:val="22"/>
          <w:szCs w:val="22"/>
        </w:rPr>
        <w:t>factions</w:t>
      </w:r>
      <w:r w:rsidR="007B32B6" w:rsidRPr="00233010">
        <w:rPr>
          <w:rFonts w:ascii="Arial" w:hAnsi="Arial" w:cs="Arial"/>
          <w:b/>
          <w:sz w:val="22"/>
          <w:szCs w:val="22"/>
        </w:rPr>
        <w:t>- or groups of</w:t>
      </w:r>
      <w:r w:rsidRPr="00233010">
        <w:rPr>
          <w:rFonts w:ascii="Arial" w:hAnsi="Arial" w:cs="Arial"/>
          <w:b/>
          <w:sz w:val="22"/>
          <w:szCs w:val="22"/>
        </w:rPr>
        <w:t xml:space="preserve"> </w:t>
      </w:r>
      <w:r w:rsidR="007B32B6" w:rsidRPr="00233010">
        <w:rPr>
          <w:rFonts w:ascii="Arial" w:hAnsi="Arial" w:cs="Arial"/>
          <w:b/>
          <w:sz w:val="22"/>
          <w:szCs w:val="22"/>
        </w:rPr>
        <w:t xml:space="preserve">people with a cause- </w:t>
      </w:r>
      <w:r w:rsidRPr="00233010">
        <w:rPr>
          <w:rFonts w:ascii="Arial" w:hAnsi="Arial" w:cs="Arial"/>
          <w:sz w:val="22"/>
          <w:szCs w:val="22"/>
        </w:rPr>
        <w:t>as dangerous and the “root cause of dissention”- (rebellion, conflict, opposition against government), and that a republic is the best form to combat a tyranny of the majority.</w:t>
      </w:r>
    </w:p>
    <w:p w:rsidR="006F7B92" w:rsidRPr="00233010" w:rsidRDefault="007B32B6" w:rsidP="006F7B92">
      <w:pPr>
        <w:pStyle w:val="ListParagraph"/>
        <w:rPr>
          <w:rFonts w:ascii="Arial" w:hAnsi="Arial" w:cs="Arial"/>
          <w:sz w:val="22"/>
          <w:szCs w:val="22"/>
        </w:rPr>
      </w:pPr>
      <w:r w:rsidRPr="00233010">
        <w:rPr>
          <w:rFonts w:ascii="Arial" w:hAnsi="Arial" w:cs="Arial"/>
          <w:sz w:val="22"/>
          <w:szCs w:val="22"/>
        </w:rPr>
        <w:t xml:space="preserve">Are groups like the “Tea Party” or </w:t>
      </w:r>
      <w:r w:rsidR="00C76D29" w:rsidRPr="00233010">
        <w:rPr>
          <w:rFonts w:ascii="Arial" w:hAnsi="Arial" w:cs="Arial"/>
          <w:sz w:val="22"/>
          <w:szCs w:val="22"/>
        </w:rPr>
        <w:t xml:space="preserve">ACLU or NAACP a faction? Write your opinion. </w:t>
      </w:r>
    </w:p>
    <w:p w:rsidR="00C76D29" w:rsidRPr="00233010" w:rsidRDefault="00C76D29" w:rsidP="006F7B92">
      <w:pPr>
        <w:pStyle w:val="ListParagraph"/>
        <w:rPr>
          <w:rFonts w:ascii="Arial" w:hAnsi="Arial" w:cs="Arial"/>
          <w:sz w:val="22"/>
          <w:szCs w:val="22"/>
        </w:rPr>
      </w:pPr>
      <w:r w:rsidRPr="00233010">
        <w:rPr>
          <w:rFonts w:ascii="Arial" w:hAnsi="Arial" w:cs="Arial"/>
          <w:sz w:val="22"/>
          <w:szCs w:val="22"/>
        </w:rPr>
        <w:t xml:space="preserve"> If the faction is a “majority of the people”, is it still dangerous? What about the “minority’s rights”, how are they represented? Think of different groups like gay, immigrants, women</w:t>
      </w:r>
      <w:r w:rsidR="00233010" w:rsidRPr="00233010">
        <w:rPr>
          <w:rFonts w:ascii="Arial" w:hAnsi="Arial" w:cs="Arial"/>
          <w:sz w:val="22"/>
          <w:szCs w:val="22"/>
        </w:rPr>
        <w:t xml:space="preserve"> </w:t>
      </w:r>
      <w:r w:rsidRPr="00233010">
        <w:rPr>
          <w:rFonts w:ascii="Arial" w:hAnsi="Arial" w:cs="Arial"/>
          <w:sz w:val="22"/>
          <w:szCs w:val="22"/>
        </w:rPr>
        <w:t>(!), people of color, are they factions too? How do they get their rights protected?</w:t>
      </w:r>
    </w:p>
    <w:p w:rsidR="00C76D29" w:rsidRPr="00233010" w:rsidRDefault="00C76D29" w:rsidP="006F7B92">
      <w:pPr>
        <w:pStyle w:val="ListParagraph"/>
        <w:rPr>
          <w:rFonts w:ascii="Arial" w:hAnsi="Arial" w:cs="Arial"/>
          <w:sz w:val="22"/>
          <w:szCs w:val="22"/>
        </w:rPr>
      </w:pPr>
    </w:p>
    <w:p w:rsidR="00C76D29" w:rsidRPr="00233010" w:rsidRDefault="00233010" w:rsidP="00C76D29">
      <w:pPr>
        <w:pStyle w:val="ListParagraph"/>
        <w:numPr>
          <w:ilvl w:val="0"/>
          <w:numId w:val="1"/>
        </w:numPr>
        <w:rPr>
          <w:rFonts w:ascii="Arial" w:hAnsi="Arial" w:cs="Arial"/>
          <w:sz w:val="22"/>
          <w:szCs w:val="22"/>
        </w:rPr>
      </w:pPr>
      <w:r w:rsidRPr="00233010">
        <w:rPr>
          <w:rFonts w:ascii="Arial" w:hAnsi="Arial" w:cs="Arial"/>
          <w:sz w:val="22"/>
          <w:szCs w:val="22"/>
        </w:rPr>
        <w:t>In Fed. 51, Madison writes about the “natural tendency of the legislature to usurp</w:t>
      </w:r>
      <w:r w:rsidR="007F336D">
        <w:rPr>
          <w:rFonts w:ascii="Arial" w:hAnsi="Arial" w:cs="Arial"/>
          <w:sz w:val="22"/>
          <w:szCs w:val="22"/>
        </w:rPr>
        <w:t xml:space="preserve"> (take)</w:t>
      </w:r>
      <w:r w:rsidRPr="00233010">
        <w:rPr>
          <w:rFonts w:ascii="Arial" w:hAnsi="Arial" w:cs="Arial"/>
          <w:sz w:val="22"/>
          <w:szCs w:val="22"/>
        </w:rPr>
        <w:t xml:space="preserve"> the powers of the other branches.” </w:t>
      </w:r>
      <w:r w:rsidR="007F336D">
        <w:rPr>
          <w:rFonts w:ascii="Arial" w:hAnsi="Arial" w:cs="Arial"/>
          <w:sz w:val="22"/>
          <w:szCs w:val="22"/>
        </w:rPr>
        <w:t>Because of that tendency, he argues that a system of “checks and balances” is necessary. But now that congress can’t seem to get anything done because of partisan (one-sided) politics, it seems to be broken and nothing is</w:t>
      </w:r>
      <w:r w:rsidR="00CE2ED6">
        <w:rPr>
          <w:rFonts w:ascii="Arial" w:hAnsi="Arial" w:cs="Arial"/>
          <w:sz w:val="22"/>
          <w:szCs w:val="22"/>
        </w:rPr>
        <w:t xml:space="preserve"> getting</w:t>
      </w:r>
      <w:r w:rsidR="007F336D">
        <w:rPr>
          <w:rFonts w:ascii="Arial" w:hAnsi="Arial" w:cs="Arial"/>
          <w:sz w:val="22"/>
          <w:szCs w:val="22"/>
        </w:rPr>
        <w:t xml:space="preserve"> done. This to me, is the ultimate power grab, and justifies the very thing Fed 10 and Fed 51 warned us about…factions. How should we fix this mess? What about term limits? A required balanced budget</w:t>
      </w:r>
      <w:r w:rsidR="00CE2ED6">
        <w:rPr>
          <w:rFonts w:ascii="Arial" w:hAnsi="Arial" w:cs="Arial"/>
          <w:sz w:val="22"/>
          <w:szCs w:val="22"/>
        </w:rPr>
        <w:t xml:space="preserve"> requirement</w:t>
      </w:r>
      <w:r w:rsidR="007F336D">
        <w:rPr>
          <w:rFonts w:ascii="Arial" w:hAnsi="Arial" w:cs="Arial"/>
          <w:sz w:val="22"/>
          <w:szCs w:val="22"/>
        </w:rPr>
        <w:t xml:space="preserve">? Campaign spending limits? </w:t>
      </w:r>
      <w:r w:rsidR="00CE2ED6">
        <w:rPr>
          <w:rFonts w:ascii="Arial" w:hAnsi="Arial" w:cs="Arial"/>
          <w:sz w:val="22"/>
          <w:szCs w:val="22"/>
        </w:rPr>
        <w:t xml:space="preserve">Forced negotiations and a demand by the people that congress work together and negotiated legislation with time limits and appointed arbitrators? How about no work, no pay for congress?  </w:t>
      </w:r>
      <w:bookmarkStart w:id="0" w:name="_GoBack"/>
      <w:bookmarkEnd w:id="0"/>
    </w:p>
    <w:sectPr w:rsidR="00C76D29" w:rsidRPr="00233010" w:rsidSect="002265D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B2EAE"/>
    <w:multiLevelType w:val="hybridMultilevel"/>
    <w:tmpl w:val="70469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4D4"/>
    <w:rsid w:val="00003F90"/>
    <w:rsid w:val="00017874"/>
    <w:rsid w:val="000202A3"/>
    <w:rsid w:val="000259F4"/>
    <w:rsid w:val="0002625E"/>
    <w:rsid w:val="000275DB"/>
    <w:rsid w:val="0002786A"/>
    <w:rsid w:val="00032F97"/>
    <w:rsid w:val="000338F2"/>
    <w:rsid w:val="00034F6D"/>
    <w:rsid w:val="00067AA5"/>
    <w:rsid w:val="000825D5"/>
    <w:rsid w:val="00084AD8"/>
    <w:rsid w:val="000854F3"/>
    <w:rsid w:val="00085BD0"/>
    <w:rsid w:val="000872C1"/>
    <w:rsid w:val="0009581F"/>
    <w:rsid w:val="00096E85"/>
    <w:rsid w:val="00097C17"/>
    <w:rsid w:val="000A01D5"/>
    <w:rsid w:val="000A1497"/>
    <w:rsid w:val="000A36D2"/>
    <w:rsid w:val="000A75F1"/>
    <w:rsid w:val="000B34E1"/>
    <w:rsid w:val="000B45E7"/>
    <w:rsid w:val="000B6B43"/>
    <w:rsid w:val="000B6B76"/>
    <w:rsid w:val="000C0DE6"/>
    <w:rsid w:val="000C246F"/>
    <w:rsid w:val="000C2AB5"/>
    <w:rsid w:val="000C708A"/>
    <w:rsid w:val="000D0823"/>
    <w:rsid w:val="000D43E9"/>
    <w:rsid w:val="000D706A"/>
    <w:rsid w:val="000D79AE"/>
    <w:rsid w:val="000E01B8"/>
    <w:rsid w:val="000E196A"/>
    <w:rsid w:val="000F1B47"/>
    <w:rsid w:val="000F53D9"/>
    <w:rsid w:val="001040AB"/>
    <w:rsid w:val="001043BC"/>
    <w:rsid w:val="00105B13"/>
    <w:rsid w:val="0010702F"/>
    <w:rsid w:val="001263F6"/>
    <w:rsid w:val="0013642F"/>
    <w:rsid w:val="001454AF"/>
    <w:rsid w:val="001505A2"/>
    <w:rsid w:val="001536A7"/>
    <w:rsid w:val="00156803"/>
    <w:rsid w:val="00163630"/>
    <w:rsid w:val="00164FBE"/>
    <w:rsid w:val="00171E00"/>
    <w:rsid w:val="001730DB"/>
    <w:rsid w:val="00176C7D"/>
    <w:rsid w:val="00187299"/>
    <w:rsid w:val="00190172"/>
    <w:rsid w:val="00191C0E"/>
    <w:rsid w:val="001963F6"/>
    <w:rsid w:val="00197B74"/>
    <w:rsid w:val="001A01C4"/>
    <w:rsid w:val="001A73BE"/>
    <w:rsid w:val="001C13E4"/>
    <w:rsid w:val="001C7F7D"/>
    <w:rsid w:val="001D181B"/>
    <w:rsid w:val="001E600F"/>
    <w:rsid w:val="001F00AC"/>
    <w:rsid w:val="001F27B8"/>
    <w:rsid w:val="002015BE"/>
    <w:rsid w:val="002136C4"/>
    <w:rsid w:val="0021432E"/>
    <w:rsid w:val="002158D8"/>
    <w:rsid w:val="0021714C"/>
    <w:rsid w:val="00217480"/>
    <w:rsid w:val="0022329F"/>
    <w:rsid w:val="00224987"/>
    <w:rsid w:val="002265D9"/>
    <w:rsid w:val="0022757E"/>
    <w:rsid w:val="002308FB"/>
    <w:rsid w:val="002314D4"/>
    <w:rsid w:val="00233010"/>
    <w:rsid w:val="00234087"/>
    <w:rsid w:val="00236B55"/>
    <w:rsid w:val="00240A4B"/>
    <w:rsid w:val="002438D6"/>
    <w:rsid w:val="00260914"/>
    <w:rsid w:val="00270834"/>
    <w:rsid w:val="0027240C"/>
    <w:rsid w:val="002840D8"/>
    <w:rsid w:val="0028727C"/>
    <w:rsid w:val="002872CF"/>
    <w:rsid w:val="002904E6"/>
    <w:rsid w:val="00291885"/>
    <w:rsid w:val="002A76C7"/>
    <w:rsid w:val="002B5459"/>
    <w:rsid w:val="002C435D"/>
    <w:rsid w:val="002C5DA7"/>
    <w:rsid w:val="002D61AF"/>
    <w:rsid w:val="002E5AB9"/>
    <w:rsid w:val="002F1C45"/>
    <w:rsid w:val="002F7CE6"/>
    <w:rsid w:val="00305367"/>
    <w:rsid w:val="0030543F"/>
    <w:rsid w:val="00307502"/>
    <w:rsid w:val="00315423"/>
    <w:rsid w:val="00316867"/>
    <w:rsid w:val="00320824"/>
    <w:rsid w:val="0033305B"/>
    <w:rsid w:val="003403EA"/>
    <w:rsid w:val="00342140"/>
    <w:rsid w:val="00343288"/>
    <w:rsid w:val="0034351E"/>
    <w:rsid w:val="003532E9"/>
    <w:rsid w:val="00354519"/>
    <w:rsid w:val="00357380"/>
    <w:rsid w:val="00365F51"/>
    <w:rsid w:val="003865BC"/>
    <w:rsid w:val="00386C6D"/>
    <w:rsid w:val="0038770E"/>
    <w:rsid w:val="003920BC"/>
    <w:rsid w:val="003929F9"/>
    <w:rsid w:val="00392EAB"/>
    <w:rsid w:val="00394AD0"/>
    <w:rsid w:val="003B001D"/>
    <w:rsid w:val="003B3C01"/>
    <w:rsid w:val="003B5EEE"/>
    <w:rsid w:val="003C793A"/>
    <w:rsid w:val="003D0A59"/>
    <w:rsid w:val="003D7E2F"/>
    <w:rsid w:val="003D7E8E"/>
    <w:rsid w:val="003E2F40"/>
    <w:rsid w:val="003F7F49"/>
    <w:rsid w:val="00402DC8"/>
    <w:rsid w:val="00402EE7"/>
    <w:rsid w:val="00406721"/>
    <w:rsid w:val="00407DA6"/>
    <w:rsid w:val="00410B7A"/>
    <w:rsid w:val="004365AF"/>
    <w:rsid w:val="00437757"/>
    <w:rsid w:val="00456301"/>
    <w:rsid w:val="0046518D"/>
    <w:rsid w:val="00474AFC"/>
    <w:rsid w:val="00475881"/>
    <w:rsid w:val="00493491"/>
    <w:rsid w:val="004A07B8"/>
    <w:rsid w:val="004A107B"/>
    <w:rsid w:val="004A2186"/>
    <w:rsid w:val="004A73DA"/>
    <w:rsid w:val="004B2033"/>
    <w:rsid w:val="004B45BA"/>
    <w:rsid w:val="004B5899"/>
    <w:rsid w:val="004C3C3C"/>
    <w:rsid w:val="004D377E"/>
    <w:rsid w:val="004D7DBD"/>
    <w:rsid w:val="004E615D"/>
    <w:rsid w:val="004F6BF7"/>
    <w:rsid w:val="00502373"/>
    <w:rsid w:val="00510CB3"/>
    <w:rsid w:val="005121A3"/>
    <w:rsid w:val="0051499C"/>
    <w:rsid w:val="0052201A"/>
    <w:rsid w:val="005257F1"/>
    <w:rsid w:val="00531587"/>
    <w:rsid w:val="00544E05"/>
    <w:rsid w:val="005470AB"/>
    <w:rsid w:val="0055163E"/>
    <w:rsid w:val="00552FF6"/>
    <w:rsid w:val="00557FAB"/>
    <w:rsid w:val="00561F41"/>
    <w:rsid w:val="00566AED"/>
    <w:rsid w:val="0057009A"/>
    <w:rsid w:val="00584925"/>
    <w:rsid w:val="005877D9"/>
    <w:rsid w:val="005907DE"/>
    <w:rsid w:val="005A35C2"/>
    <w:rsid w:val="005B0879"/>
    <w:rsid w:val="005B3FB9"/>
    <w:rsid w:val="005B58F5"/>
    <w:rsid w:val="005B5FFF"/>
    <w:rsid w:val="005C0C18"/>
    <w:rsid w:val="005C2257"/>
    <w:rsid w:val="005C3CE8"/>
    <w:rsid w:val="005C4430"/>
    <w:rsid w:val="005C4DDD"/>
    <w:rsid w:val="005C4DFC"/>
    <w:rsid w:val="005C7CEA"/>
    <w:rsid w:val="005D2F0C"/>
    <w:rsid w:val="005D72D6"/>
    <w:rsid w:val="005E5185"/>
    <w:rsid w:val="005F32DD"/>
    <w:rsid w:val="006050BB"/>
    <w:rsid w:val="00613732"/>
    <w:rsid w:val="00613967"/>
    <w:rsid w:val="00616623"/>
    <w:rsid w:val="00625BAA"/>
    <w:rsid w:val="00630FE5"/>
    <w:rsid w:val="00634EE8"/>
    <w:rsid w:val="00640B63"/>
    <w:rsid w:val="00640EC2"/>
    <w:rsid w:val="00641CCD"/>
    <w:rsid w:val="00645179"/>
    <w:rsid w:val="00645DBE"/>
    <w:rsid w:val="0065036E"/>
    <w:rsid w:val="00652273"/>
    <w:rsid w:val="00655AE1"/>
    <w:rsid w:val="00666537"/>
    <w:rsid w:val="0068206F"/>
    <w:rsid w:val="0068252F"/>
    <w:rsid w:val="0068541B"/>
    <w:rsid w:val="00690C64"/>
    <w:rsid w:val="00690F1B"/>
    <w:rsid w:val="006A325B"/>
    <w:rsid w:val="006A3343"/>
    <w:rsid w:val="006A4250"/>
    <w:rsid w:val="006B3FF9"/>
    <w:rsid w:val="006B6D0B"/>
    <w:rsid w:val="006C3CA7"/>
    <w:rsid w:val="006C5D9A"/>
    <w:rsid w:val="006C61EC"/>
    <w:rsid w:val="006D375E"/>
    <w:rsid w:val="006D68AE"/>
    <w:rsid w:val="006E4538"/>
    <w:rsid w:val="006F061C"/>
    <w:rsid w:val="006F7B92"/>
    <w:rsid w:val="00706CB9"/>
    <w:rsid w:val="007142AB"/>
    <w:rsid w:val="00715A83"/>
    <w:rsid w:val="00721056"/>
    <w:rsid w:val="00721B93"/>
    <w:rsid w:val="00721F72"/>
    <w:rsid w:val="00723777"/>
    <w:rsid w:val="00731B92"/>
    <w:rsid w:val="00733E4C"/>
    <w:rsid w:val="007354CD"/>
    <w:rsid w:val="00735E35"/>
    <w:rsid w:val="00743970"/>
    <w:rsid w:val="007470C6"/>
    <w:rsid w:val="007477ED"/>
    <w:rsid w:val="0075447D"/>
    <w:rsid w:val="007549E5"/>
    <w:rsid w:val="00754A04"/>
    <w:rsid w:val="0075584F"/>
    <w:rsid w:val="007617C0"/>
    <w:rsid w:val="00770BB2"/>
    <w:rsid w:val="0077161D"/>
    <w:rsid w:val="00776C34"/>
    <w:rsid w:val="00782C53"/>
    <w:rsid w:val="007836CD"/>
    <w:rsid w:val="00785C1C"/>
    <w:rsid w:val="00793D4F"/>
    <w:rsid w:val="007974EF"/>
    <w:rsid w:val="00797516"/>
    <w:rsid w:val="007A0B5E"/>
    <w:rsid w:val="007A3137"/>
    <w:rsid w:val="007B10A4"/>
    <w:rsid w:val="007B32B6"/>
    <w:rsid w:val="007D3A2C"/>
    <w:rsid w:val="007E226B"/>
    <w:rsid w:val="007E512E"/>
    <w:rsid w:val="007F336D"/>
    <w:rsid w:val="0080494A"/>
    <w:rsid w:val="008071B1"/>
    <w:rsid w:val="00812B71"/>
    <w:rsid w:val="00812C53"/>
    <w:rsid w:val="00814D68"/>
    <w:rsid w:val="0083102A"/>
    <w:rsid w:val="0083645B"/>
    <w:rsid w:val="00842169"/>
    <w:rsid w:val="00851BE5"/>
    <w:rsid w:val="00860C3F"/>
    <w:rsid w:val="00866DDD"/>
    <w:rsid w:val="008744FD"/>
    <w:rsid w:val="008746AC"/>
    <w:rsid w:val="00883D2C"/>
    <w:rsid w:val="00892174"/>
    <w:rsid w:val="008A2B93"/>
    <w:rsid w:val="008A5AC3"/>
    <w:rsid w:val="008B00EA"/>
    <w:rsid w:val="008B152A"/>
    <w:rsid w:val="008E0A17"/>
    <w:rsid w:val="008E4AC1"/>
    <w:rsid w:val="008E6E2D"/>
    <w:rsid w:val="008F2A0B"/>
    <w:rsid w:val="008F4384"/>
    <w:rsid w:val="008F6F82"/>
    <w:rsid w:val="009050A5"/>
    <w:rsid w:val="009120B9"/>
    <w:rsid w:val="009174BF"/>
    <w:rsid w:val="00942EDD"/>
    <w:rsid w:val="00946726"/>
    <w:rsid w:val="009650E1"/>
    <w:rsid w:val="0097027A"/>
    <w:rsid w:val="009711F1"/>
    <w:rsid w:val="00981BCD"/>
    <w:rsid w:val="00986786"/>
    <w:rsid w:val="00990785"/>
    <w:rsid w:val="00991E6F"/>
    <w:rsid w:val="009944A1"/>
    <w:rsid w:val="00994BA4"/>
    <w:rsid w:val="009962D0"/>
    <w:rsid w:val="00997A64"/>
    <w:rsid w:val="009A0AC6"/>
    <w:rsid w:val="009A4AD3"/>
    <w:rsid w:val="009C6035"/>
    <w:rsid w:val="009C6407"/>
    <w:rsid w:val="009C6B07"/>
    <w:rsid w:val="009D0E36"/>
    <w:rsid w:val="009D21E4"/>
    <w:rsid w:val="009D43DA"/>
    <w:rsid w:val="009E091C"/>
    <w:rsid w:val="009E476C"/>
    <w:rsid w:val="009F71E7"/>
    <w:rsid w:val="00A00AA0"/>
    <w:rsid w:val="00A01C79"/>
    <w:rsid w:val="00A02B78"/>
    <w:rsid w:val="00A074CE"/>
    <w:rsid w:val="00A10496"/>
    <w:rsid w:val="00A13091"/>
    <w:rsid w:val="00A1371E"/>
    <w:rsid w:val="00A20954"/>
    <w:rsid w:val="00A2526F"/>
    <w:rsid w:val="00A27BDA"/>
    <w:rsid w:val="00A31012"/>
    <w:rsid w:val="00A3117A"/>
    <w:rsid w:val="00A32A6E"/>
    <w:rsid w:val="00A34223"/>
    <w:rsid w:val="00A3423E"/>
    <w:rsid w:val="00A44861"/>
    <w:rsid w:val="00A45B6B"/>
    <w:rsid w:val="00A46E66"/>
    <w:rsid w:val="00A55F19"/>
    <w:rsid w:val="00A56B42"/>
    <w:rsid w:val="00A63E10"/>
    <w:rsid w:val="00A655BF"/>
    <w:rsid w:val="00A67B01"/>
    <w:rsid w:val="00A83708"/>
    <w:rsid w:val="00A85E27"/>
    <w:rsid w:val="00A863AC"/>
    <w:rsid w:val="00AB13BB"/>
    <w:rsid w:val="00AB394E"/>
    <w:rsid w:val="00AB524D"/>
    <w:rsid w:val="00AC3971"/>
    <w:rsid w:val="00AC5566"/>
    <w:rsid w:val="00AC5939"/>
    <w:rsid w:val="00AD725C"/>
    <w:rsid w:val="00AE2BB2"/>
    <w:rsid w:val="00AE2E8B"/>
    <w:rsid w:val="00AF1F4E"/>
    <w:rsid w:val="00AF2C30"/>
    <w:rsid w:val="00B02D6C"/>
    <w:rsid w:val="00B047D7"/>
    <w:rsid w:val="00B0762C"/>
    <w:rsid w:val="00B078DA"/>
    <w:rsid w:val="00B1552C"/>
    <w:rsid w:val="00B17B96"/>
    <w:rsid w:val="00B25EAF"/>
    <w:rsid w:val="00B265E5"/>
    <w:rsid w:val="00B33256"/>
    <w:rsid w:val="00B47156"/>
    <w:rsid w:val="00B52ACC"/>
    <w:rsid w:val="00B61F29"/>
    <w:rsid w:val="00B70B23"/>
    <w:rsid w:val="00B72802"/>
    <w:rsid w:val="00B73B38"/>
    <w:rsid w:val="00B83080"/>
    <w:rsid w:val="00B869D4"/>
    <w:rsid w:val="00B97B1D"/>
    <w:rsid w:val="00BA14A0"/>
    <w:rsid w:val="00BA6FEC"/>
    <w:rsid w:val="00BA7AE1"/>
    <w:rsid w:val="00BB039A"/>
    <w:rsid w:val="00BB093E"/>
    <w:rsid w:val="00BB0E1C"/>
    <w:rsid w:val="00BB1495"/>
    <w:rsid w:val="00BB7CAE"/>
    <w:rsid w:val="00BC0BBA"/>
    <w:rsid w:val="00BC3003"/>
    <w:rsid w:val="00BC4E85"/>
    <w:rsid w:val="00BC5969"/>
    <w:rsid w:val="00BD3047"/>
    <w:rsid w:val="00BD6474"/>
    <w:rsid w:val="00BE28B1"/>
    <w:rsid w:val="00BE381B"/>
    <w:rsid w:val="00BE5D7C"/>
    <w:rsid w:val="00BF7398"/>
    <w:rsid w:val="00C03E2E"/>
    <w:rsid w:val="00C07BA9"/>
    <w:rsid w:val="00C15731"/>
    <w:rsid w:val="00C17C4C"/>
    <w:rsid w:val="00C27602"/>
    <w:rsid w:val="00C27CD2"/>
    <w:rsid w:val="00C47B91"/>
    <w:rsid w:val="00C60C74"/>
    <w:rsid w:val="00C74005"/>
    <w:rsid w:val="00C74F09"/>
    <w:rsid w:val="00C76D29"/>
    <w:rsid w:val="00C81E86"/>
    <w:rsid w:val="00C82938"/>
    <w:rsid w:val="00C961C9"/>
    <w:rsid w:val="00C96CC1"/>
    <w:rsid w:val="00CA6B51"/>
    <w:rsid w:val="00CB1619"/>
    <w:rsid w:val="00CC0E21"/>
    <w:rsid w:val="00CC5945"/>
    <w:rsid w:val="00CE2D3E"/>
    <w:rsid w:val="00CE2ED6"/>
    <w:rsid w:val="00CE332B"/>
    <w:rsid w:val="00CE381C"/>
    <w:rsid w:val="00D06D25"/>
    <w:rsid w:val="00D07347"/>
    <w:rsid w:val="00D14260"/>
    <w:rsid w:val="00D1444D"/>
    <w:rsid w:val="00D16E58"/>
    <w:rsid w:val="00D21B98"/>
    <w:rsid w:val="00D37B19"/>
    <w:rsid w:val="00D40564"/>
    <w:rsid w:val="00D4087E"/>
    <w:rsid w:val="00D42D11"/>
    <w:rsid w:val="00D46D27"/>
    <w:rsid w:val="00D4747E"/>
    <w:rsid w:val="00D64226"/>
    <w:rsid w:val="00D65227"/>
    <w:rsid w:val="00D74D11"/>
    <w:rsid w:val="00D76469"/>
    <w:rsid w:val="00D80C62"/>
    <w:rsid w:val="00D823FF"/>
    <w:rsid w:val="00D870F2"/>
    <w:rsid w:val="00D92693"/>
    <w:rsid w:val="00DD0366"/>
    <w:rsid w:val="00DD5BF7"/>
    <w:rsid w:val="00DE4ADB"/>
    <w:rsid w:val="00DE6670"/>
    <w:rsid w:val="00E017CA"/>
    <w:rsid w:val="00E018E0"/>
    <w:rsid w:val="00E02B1B"/>
    <w:rsid w:val="00E10F58"/>
    <w:rsid w:val="00E16372"/>
    <w:rsid w:val="00E304CD"/>
    <w:rsid w:val="00E329CB"/>
    <w:rsid w:val="00E43B48"/>
    <w:rsid w:val="00E5253F"/>
    <w:rsid w:val="00E6050D"/>
    <w:rsid w:val="00E6065F"/>
    <w:rsid w:val="00E6173C"/>
    <w:rsid w:val="00E63B75"/>
    <w:rsid w:val="00E671F6"/>
    <w:rsid w:val="00E704AB"/>
    <w:rsid w:val="00E823BC"/>
    <w:rsid w:val="00E86A8C"/>
    <w:rsid w:val="00E95FA8"/>
    <w:rsid w:val="00EA21D5"/>
    <w:rsid w:val="00EA7BCF"/>
    <w:rsid w:val="00EB2E4A"/>
    <w:rsid w:val="00EC527F"/>
    <w:rsid w:val="00EC5634"/>
    <w:rsid w:val="00EC7274"/>
    <w:rsid w:val="00ED003A"/>
    <w:rsid w:val="00ED7137"/>
    <w:rsid w:val="00EE1665"/>
    <w:rsid w:val="00F009EA"/>
    <w:rsid w:val="00F03AD7"/>
    <w:rsid w:val="00F066D9"/>
    <w:rsid w:val="00F0775F"/>
    <w:rsid w:val="00F12E19"/>
    <w:rsid w:val="00F1463C"/>
    <w:rsid w:val="00F2058A"/>
    <w:rsid w:val="00F2107E"/>
    <w:rsid w:val="00F236E1"/>
    <w:rsid w:val="00F24262"/>
    <w:rsid w:val="00F301CB"/>
    <w:rsid w:val="00F438EB"/>
    <w:rsid w:val="00F54245"/>
    <w:rsid w:val="00F60EFA"/>
    <w:rsid w:val="00F65964"/>
    <w:rsid w:val="00F674B4"/>
    <w:rsid w:val="00F67725"/>
    <w:rsid w:val="00F826A3"/>
    <w:rsid w:val="00F849D2"/>
    <w:rsid w:val="00F8680C"/>
    <w:rsid w:val="00F90698"/>
    <w:rsid w:val="00F9493B"/>
    <w:rsid w:val="00FA22C5"/>
    <w:rsid w:val="00FC1ACC"/>
    <w:rsid w:val="00FC1CEB"/>
    <w:rsid w:val="00FC6651"/>
    <w:rsid w:val="00FC7232"/>
    <w:rsid w:val="00FD75F9"/>
    <w:rsid w:val="00FE5CC7"/>
    <w:rsid w:val="00FE6701"/>
    <w:rsid w:val="00FE6E5E"/>
    <w:rsid w:val="00FF0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7354C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B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7354C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B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89BC3027</Template>
  <TotalTime>46</TotalTime>
  <Pages>1</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Odou, Rob</dc:creator>
  <cp:lastModifiedBy>Odou, Rob</cp:lastModifiedBy>
  <cp:revision>2</cp:revision>
  <cp:lastPrinted>2014-08-26T23:14:00Z</cp:lastPrinted>
  <dcterms:created xsi:type="dcterms:W3CDTF">2014-08-26T22:23:00Z</dcterms:created>
  <dcterms:modified xsi:type="dcterms:W3CDTF">2014-08-26T23:14:00Z</dcterms:modified>
</cp:coreProperties>
</file>