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2C" w:rsidRDefault="00DA162C" w:rsidP="00DA162C">
      <w:pPr>
        <w:jc w:val="center"/>
        <w:rPr>
          <w:b/>
          <w:color w:val="333333"/>
          <w:sz w:val="28"/>
          <w:szCs w:val="28"/>
        </w:rPr>
      </w:pPr>
      <w:r>
        <w:rPr>
          <w:b/>
          <w:color w:val="333333"/>
          <w:sz w:val="28"/>
          <w:szCs w:val="28"/>
        </w:rPr>
        <w:t>Media and Voting patterns</w:t>
      </w:r>
    </w:p>
    <w:p w:rsidR="00566AED" w:rsidRPr="006B53C9" w:rsidRDefault="003A35E8" w:rsidP="007354CD">
      <w:pPr>
        <w:rPr>
          <w:b/>
          <w:color w:val="333333"/>
          <w:sz w:val="22"/>
          <w:szCs w:val="22"/>
        </w:rPr>
      </w:pPr>
      <w:r w:rsidRPr="006B53C9">
        <w:rPr>
          <w:b/>
          <w:color w:val="333333"/>
          <w:sz w:val="22"/>
          <w:szCs w:val="22"/>
        </w:rPr>
        <w:t>TV and Radio</w:t>
      </w:r>
    </w:p>
    <w:p w:rsidR="003A35E8" w:rsidRPr="006B53C9" w:rsidRDefault="003A35E8" w:rsidP="007354CD">
      <w:pPr>
        <w:rPr>
          <w:rFonts w:ascii="Droid Sans" w:hAnsi="Droid Sans"/>
          <w:color w:val="333333"/>
          <w:sz w:val="22"/>
          <w:szCs w:val="22"/>
        </w:rPr>
      </w:pPr>
      <w:r w:rsidRPr="006B53C9">
        <w:rPr>
          <w:rFonts w:ascii="Droid Sans" w:hAnsi="Droid Sans"/>
          <w:color w:val="333333"/>
          <w:sz w:val="22"/>
          <w:szCs w:val="22"/>
        </w:rPr>
        <w:t>Broadcasters make billions in profits while using the public airwaves for free. In return, they are supposed to provide programming that fulfills community needs. Instead, lobbyists have successfully fought to make it easier for broadcast companies to gobble up even more free airspace while doing less to serve the public.</w:t>
      </w:r>
    </w:p>
    <w:p w:rsidR="003A35E8" w:rsidRPr="006B53C9" w:rsidRDefault="003C5E70" w:rsidP="003C5E70">
      <w:pPr>
        <w:pStyle w:val="ListParagraph"/>
        <w:numPr>
          <w:ilvl w:val="0"/>
          <w:numId w:val="2"/>
        </w:numPr>
        <w:rPr>
          <w:rFonts w:asciiTheme="majorHAnsi" w:hAnsiTheme="majorHAnsi"/>
          <w:b/>
          <w:i/>
          <w:color w:val="333333"/>
          <w:sz w:val="22"/>
          <w:szCs w:val="22"/>
        </w:rPr>
      </w:pPr>
      <w:r w:rsidRPr="006B53C9">
        <w:rPr>
          <w:rFonts w:asciiTheme="majorHAnsi" w:hAnsiTheme="majorHAnsi"/>
          <w:b/>
          <w:i/>
          <w:color w:val="333333"/>
          <w:sz w:val="22"/>
          <w:szCs w:val="22"/>
        </w:rPr>
        <w:t>Why would public “airspace” be important?</w:t>
      </w:r>
    </w:p>
    <w:p w:rsidR="003C5E70" w:rsidRPr="006B53C9" w:rsidRDefault="003C5E70" w:rsidP="007354CD">
      <w:pPr>
        <w:rPr>
          <w:rFonts w:asciiTheme="majorHAnsi" w:hAnsiTheme="majorHAnsi"/>
          <w:b/>
          <w:i/>
          <w:color w:val="333333"/>
          <w:sz w:val="22"/>
          <w:szCs w:val="22"/>
        </w:rPr>
      </w:pPr>
    </w:p>
    <w:p w:rsidR="003A35E8" w:rsidRPr="006B53C9" w:rsidRDefault="003A35E8" w:rsidP="007354CD">
      <w:pPr>
        <w:rPr>
          <w:b/>
          <w:color w:val="333333"/>
          <w:sz w:val="22"/>
          <w:szCs w:val="22"/>
        </w:rPr>
      </w:pPr>
      <w:r w:rsidRPr="006B53C9">
        <w:rPr>
          <w:b/>
          <w:color w:val="333333"/>
          <w:sz w:val="22"/>
          <w:szCs w:val="22"/>
        </w:rPr>
        <w:t>Cable and Telecommunications</w:t>
      </w:r>
    </w:p>
    <w:p w:rsidR="003A35E8" w:rsidRPr="006B53C9" w:rsidRDefault="003A35E8" w:rsidP="003C5E70">
      <w:pPr>
        <w:pStyle w:val="NormalWeb"/>
        <w:shd w:val="clear" w:color="auto" w:fill="FFFFFF"/>
        <w:spacing w:line="270" w:lineRule="atLeast"/>
        <w:rPr>
          <w:rFonts w:ascii="Droid Sans" w:hAnsi="Droid Sans"/>
          <w:color w:val="333333"/>
          <w:sz w:val="22"/>
          <w:szCs w:val="22"/>
        </w:rPr>
      </w:pPr>
      <w:r w:rsidRPr="006B53C9">
        <w:rPr>
          <w:rFonts w:ascii="Droid Sans" w:hAnsi="Droid Sans"/>
          <w:color w:val="333333"/>
          <w:sz w:val="22"/>
          <w:szCs w:val="22"/>
        </w:rPr>
        <w:t>Access to high-speed Internet service — also known as broadband — has become a basic public necessity, just like water or electricity.</w:t>
      </w:r>
    </w:p>
    <w:p w:rsidR="003C5E70" w:rsidRPr="006B53C9" w:rsidRDefault="003C5E70" w:rsidP="003C5E70">
      <w:pPr>
        <w:pStyle w:val="NormalWeb"/>
        <w:numPr>
          <w:ilvl w:val="0"/>
          <w:numId w:val="2"/>
        </w:numPr>
        <w:shd w:val="clear" w:color="auto" w:fill="FFFFFF"/>
        <w:spacing w:line="270" w:lineRule="atLeast"/>
        <w:rPr>
          <w:rFonts w:ascii="Droid Sans" w:hAnsi="Droid Sans"/>
          <w:color w:val="333333"/>
          <w:sz w:val="22"/>
          <w:szCs w:val="22"/>
        </w:rPr>
      </w:pPr>
      <w:r w:rsidRPr="006B53C9">
        <w:rPr>
          <w:rFonts w:asciiTheme="majorHAnsi" w:hAnsiTheme="majorHAnsi"/>
          <w:b/>
          <w:i/>
          <w:color w:val="333333"/>
          <w:sz w:val="22"/>
          <w:szCs w:val="22"/>
        </w:rPr>
        <w:t>Would you consider internet service to be a necessity</w:t>
      </w:r>
      <w:r w:rsidRPr="006B53C9">
        <w:rPr>
          <w:rFonts w:ascii="Droid Sans" w:hAnsi="Droid Sans"/>
          <w:color w:val="333333"/>
          <w:sz w:val="22"/>
          <w:szCs w:val="22"/>
        </w:rPr>
        <w:t>?</w:t>
      </w:r>
    </w:p>
    <w:p w:rsidR="003A35E8" w:rsidRPr="006B53C9" w:rsidRDefault="003A35E8" w:rsidP="003C5E70">
      <w:pPr>
        <w:pStyle w:val="NormalWeb"/>
        <w:shd w:val="clear" w:color="auto" w:fill="FFFFFF"/>
        <w:spacing w:line="270" w:lineRule="atLeast"/>
        <w:rPr>
          <w:rFonts w:ascii="Droid Sans" w:hAnsi="Droid Sans"/>
          <w:color w:val="333333"/>
          <w:sz w:val="22"/>
          <w:szCs w:val="22"/>
        </w:rPr>
      </w:pPr>
      <w:r w:rsidRPr="006B53C9">
        <w:rPr>
          <w:rFonts w:ascii="Droid Sans" w:hAnsi="Droid Sans"/>
          <w:color w:val="333333"/>
          <w:sz w:val="22"/>
          <w:szCs w:val="22"/>
        </w:rPr>
        <w:t xml:space="preserve">Yet despite its </w:t>
      </w:r>
      <w:r w:rsidRPr="006B53C9">
        <w:rPr>
          <w:rFonts w:asciiTheme="majorHAnsi" w:hAnsiTheme="majorHAnsi"/>
          <w:b/>
          <w:color w:val="333333"/>
          <w:sz w:val="22"/>
          <w:szCs w:val="22"/>
        </w:rPr>
        <w:t>importance</w:t>
      </w:r>
      <w:r w:rsidRPr="006B53C9">
        <w:rPr>
          <w:rFonts w:ascii="Droid Sans" w:hAnsi="Droid Sans"/>
          <w:color w:val="333333"/>
          <w:sz w:val="22"/>
          <w:szCs w:val="22"/>
        </w:rPr>
        <w:t xml:space="preserve">, broadband access in the United States is far from universal. Millions of Americans still stand on the wrong side of the "digital divide," unable to tap into the political, economic and social resources of the Web. Meanwhile, cable and phone companies — which hold virtual monopolies over the infrastructure of the Internet — often refuse to build out high-speed broadband to </w:t>
      </w:r>
      <w:r w:rsidRPr="006B53C9">
        <w:rPr>
          <w:rFonts w:ascii="Droid Sans" w:hAnsi="Droid Sans"/>
          <w:b/>
          <w:color w:val="333333"/>
          <w:sz w:val="22"/>
          <w:szCs w:val="22"/>
          <w:u w:val="single"/>
        </w:rPr>
        <w:t>regions that need it most</w:t>
      </w:r>
      <w:r w:rsidRPr="006B53C9">
        <w:rPr>
          <w:rFonts w:ascii="Droid Sans" w:hAnsi="Droid Sans"/>
          <w:color w:val="333333"/>
          <w:sz w:val="22"/>
          <w:szCs w:val="22"/>
        </w:rPr>
        <w:t xml:space="preserve">, and actively </w:t>
      </w:r>
      <w:r w:rsidRPr="006B53C9">
        <w:rPr>
          <w:rFonts w:ascii="Droid Sans" w:hAnsi="Droid Sans"/>
          <w:b/>
          <w:color w:val="333333"/>
          <w:sz w:val="22"/>
          <w:szCs w:val="22"/>
          <w:u w:val="single"/>
        </w:rPr>
        <w:t>seek to block communities from seeking their own broadband solutions</w:t>
      </w:r>
      <w:r w:rsidRPr="006B53C9">
        <w:rPr>
          <w:rFonts w:ascii="Droid Sans" w:hAnsi="Droid Sans"/>
          <w:color w:val="333333"/>
          <w:sz w:val="22"/>
          <w:szCs w:val="22"/>
        </w:rPr>
        <w:t xml:space="preserve">. </w:t>
      </w:r>
    </w:p>
    <w:p w:rsidR="003C5E70" w:rsidRPr="006B53C9" w:rsidRDefault="003C5E70" w:rsidP="003C5E70">
      <w:pPr>
        <w:pStyle w:val="NormalWeb"/>
        <w:numPr>
          <w:ilvl w:val="0"/>
          <w:numId w:val="2"/>
        </w:numPr>
        <w:shd w:val="clear" w:color="auto" w:fill="FFFFFF"/>
        <w:spacing w:line="270" w:lineRule="atLeast"/>
        <w:rPr>
          <w:rFonts w:asciiTheme="majorHAnsi" w:hAnsiTheme="majorHAnsi"/>
          <w:b/>
          <w:i/>
          <w:color w:val="333333"/>
          <w:sz w:val="22"/>
          <w:szCs w:val="22"/>
        </w:rPr>
      </w:pPr>
      <w:r w:rsidRPr="006B53C9">
        <w:rPr>
          <w:rFonts w:asciiTheme="majorHAnsi" w:hAnsiTheme="majorHAnsi"/>
          <w:b/>
          <w:i/>
          <w:color w:val="333333"/>
          <w:sz w:val="22"/>
          <w:szCs w:val="22"/>
        </w:rPr>
        <w:t>Like who? Where?   * Should that be legal?</w:t>
      </w:r>
    </w:p>
    <w:p w:rsidR="003A35E8" w:rsidRPr="006B53C9" w:rsidRDefault="003A35E8" w:rsidP="007354CD">
      <w:pPr>
        <w:rPr>
          <w:b/>
          <w:color w:val="333333"/>
          <w:sz w:val="22"/>
          <w:szCs w:val="22"/>
        </w:rPr>
      </w:pPr>
      <w:r w:rsidRPr="006B53C9">
        <w:rPr>
          <w:b/>
          <w:color w:val="333333"/>
          <w:sz w:val="22"/>
          <w:szCs w:val="22"/>
        </w:rPr>
        <w:t>Print</w:t>
      </w:r>
    </w:p>
    <w:p w:rsidR="003A35E8" w:rsidRPr="006B53C9" w:rsidRDefault="003A35E8" w:rsidP="007354CD">
      <w:pPr>
        <w:rPr>
          <w:rFonts w:ascii="Droid Sans" w:hAnsi="Droid Sans"/>
          <w:b/>
          <w:color w:val="333333"/>
          <w:sz w:val="22"/>
          <w:szCs w:val="22"/>
          <w:u w:val="single"/>
        </w:rPr>
      </w:pPr>
      <w:r w:rsidRPr="006B53C9">
        <w:rPr>
          <w:rFonts w:ascii="Droid Sans" w:hAnsi="Droid Sans"/>
          <w:color w:val="333333"/>
          <w:sz w:val="22"/>
          <w:szCs w:val="22"/>
        </w:rPr>
        <w:t xml:space="preserve">Consolidation has contributed to tough times for the newspaper industry. When the industry was swimming in profits in the 1990s, big media companies used 14–27 percent profit margins to buy up other properties rather than invest in the quality of their existing products or innovate for the future. Now they want to </w:t>
      </w:r>
      <w:r w:rsidRPr="006B53C9">
        <w:rPr>
          <w:rFonts w:ascii="Droid Sans" w:hAnsi="Droid Sans"/>
          <w:b/>
          <w:color w:val="333333"/>
          <w:sz w:val="22"/>
          <w:szCs w:val="22"/>
          <w:u w:val="single"/>
        </w:rPr>
        <w:t>make it possible for a given company to own a newspaper and a broadcast station in the same market.</w:t>
      </w:r>
    </w:p>
    <w:p w:rsidR="003C5E70" w:rsidRPr="006B53C9" w:rsidRDefault="003C5E70" w:rsidP="007354CD">
      <w:pPr>
        <w:rPr>
          <w:rFonts w:ascii="Droid Sans" w:hAnsi="Droid Sans"/>
          <w:b/>
          <w:color w:val="333333"/>
          <w:sz w:val="22"/>
          <w:szCs w:val="22"/>
          <w:u w:val="single"/>
        </w:rPr>
      </w:pPr>
    </w:p>
    <w:p w:rsidR="003A35E8" w:rsidRPr="006B53C9" w:rsidRDefault="003C5E70" w:rsidP="007354CD">
      <w:pPr>
        <w:pStyle w:val="ListParagraph"/>
        <w:numPr>
          <w:ilvl w:val="0"/>
          <w:numId w:val="2"/>
        </w:numPr>
        <w:rPr>
          <w:rFonts w:asciiTheme="majorHAnsi" w:hAnsiTheme="majorHAnsi"/>
          <w:b/>
          <w:i/>
          <w:color w:val="333333"/>
          <w:sz w:val="22"/>
          <w:szCs w:val="22"/>
        </w:rPr>
      </w:pPr>
      <w:r w:rsidRPr="006B53C9">
        <w:rPr>
          <w:rFonts w:asciiTheme="majorHAnsi" w:hAnsiTheme="majorHAnsi"/>
          <w:b/>
          <w:i/>
          <w:color w:val="333333"/>
          <w:sz w:val="22"/>
          <w:szCs w:val="22"/>
        </w:rPr>
        <w:t>What might be wrong with that?</w:t>
      </w:r>
    </w:p>
    <w:p w:rsidR="003A35E8" w:rsidRPr="006B53C9" w:rsidRDefault="003A35E8" w:rsidP="007354CD">
      <w:pPr>
        <w:rPr>
          <w:b/>
          <w:color w:val="333333"/>
          <w:sz w:val="22"/>
          <w:szCs w:val="22"/>
        </w:rPr>
      </w:pPr>
      <w:r w:rsidRPr="006B53C9">
        <w:rPr>
          <w:b/>
          <w:color w:val="333333"/>
          <w:sz w:val="22"/>
          <w:szCs w:val="22"/>
        </w:rPr>
        <w:t>Internet</w:t>
      </w:r>
    </w:p>
    <w:p w:rsidR="006B53C9" w:rsidRPr="006B53C9" w:rsidRDefault="003A35E8" w:rsidP="007354CD">
      <w:pPr>
        <w:rPr>
          <w:rFonts w:ascii="Droid Sans" w:hAnsi="Droid Sans"/>
          <w:color w:val="333333"/>
          <w:sz w:val="22"/>
          <w:szCs w:val="22"/>
        </w:rPr>
      </w:pPr>
      <w:r w:rsidRPr="006B53C9">
        <w:rPr>
          <w:rFonts w:ascii="Droid Sans" w:hAnsi="Droid Sans"/>
          <w:color w:val="333333"/>
          <w:sz w:val="22"/>
          <w:szCs w:val="22"/>
        </w:rPr>
        <w:t xml:space="preserve">Giant companies like Apple, Facebook and Google are slowly reconstituting the Internet's walled gardens of old. As these companies try to steer us to their increasingly closed versions of the Internet — and to marketers who benefit from </w:t>
      </w:r>
      <w:r w:rsidRPr="006B53C9">
        <w:rPr>
          <w:rFonts w:ascii="Droid Sans" w:hAnsi="Droid Sans"/>
          <w:b/>
          <w:color w:val="333333"/>
          <w:sz w:val="22"/>
          <w:szCs w:val="22"/>
          <w:u w:val="single"/>
        </w:rPr>
        <w:t>mining our personal information</w:t>
      </w:r>
      <w:r w:rsidRPr="006B53C9">
        <w:rPr>
          <w:rFonts w:ascii="Droid Sans" w:hAnsi="Droid Sans"/>
          <w:color w:val="333333"/>
          <w:sz w:val="22"/>
          <w:szCs w:val="22"/>
        </w:rPr>
        <w:t xml:space="preserve"> — we must fight for policies that </w:t>
      </w:r>
      <w:r w:rsidRPr="006B53C9">
        <w:rPr>
          <w:rFonts w:ascii="Droid Sans" w:hAnsi="Droid Sans"/>
          <w:b/>
          <w:color w:val="333333"/>
          <w:sz w:val="22"/>
          <w:szCs w:val="22"/>
          <w:u w:val="single"/>
        </w:rPr>
        <w:t>protect our rights</w:t>
      </w:r>
      <w:r w:rsidRPr="006B53C9">
        <w:rPr>
          <w:rFonts w:ascii="Droid Sans" w:hAnsi="Droid Sans"/>
          <w:color w:val="333333"/>
          <w:sz w:val="22"/>
          <w:szCs w:val="22"/>
        </w:rPr>
        <w:t xml:space="preserve"> as Internet users.</w:t>
      </w:r>
    </w:p>
    <w:p w:rsidR="006B53C9" w:rsidRDefault="006B53C9" w:rsidP="006B53C9">
      <w:pPr>
        <w:pStyle w:val="ListParagraph"/>
        <w:numPr>
          <w:ilvl w:val="0"/>
          <w:numId w:val="2"/>
        </w:numPr>
        <w:rPr>
          <w:rFonts w:ascii="Arial" w:hAnsi="Arial" w:cs="Arial"/>
          <w:sz w:val="22"/>
          <w:szCs w:val="22"/>
        </w:rPr>
      </w:pPr>
      <w:r w:rsidRPr="006B53C9">
        <w:rPr>
          <w:rFonts w:ascii="Arial" w:hAnsi="Arial" w:cs="Arial"/>
          <w:sz w:val="22"/>
          <w:szCs w:val="22"/>
        </w:rPr>
        <w:t>Shouldn’t we have to give our permission for them to do that?</w:t>
      </w:r>
    </w:p>
    <w:p w:rsidR="006B53C9" w:rsidRPr="006B53C9" w:rsidRDefault="006B53C9" w:rsidP="006B53C9">
      <w:pPr>
        <w:pStyle w:val="ListParagraph"/>
        <w:rPr>
          <w:rFonts w:ascii="Arial" w:hAnsi="Arial" w:cs="Arial"/>
          <w:sz w:val="22"/>
          <w:szCs w:val="22"/>
        </w:rPr>
      </w:pPr>
    </w:p>
    <w:p w:rsidR="00255569" w:rsidRDefault="006B53C9" w:rsidP="007354CD">
      <w:pPr>
        <w:rPr>
          <w:rFonts w:ascii="Arial" w:hAnsi="Arial" w:cs="Arial"/>
        </w:rPr>
      </w:pPr>
      <w:r>
        <w:rPr>
          <w:noProof/>
          <w:sz w:val="18"/>
          <w:szCs w:val="18"/>
        </w:rPr>
        <w:drawing>
          <wp:inline distT="0" distB="0" distL="0" distR="0" wp14:anchorId="497089C6" wp14:editId="7D625388">
            <wp:extent cx="2922104" cy="1641498"/>
            <wp:effectExtent l="0" t="0" r="0" b="0"/>
            <wp:docPr id="3" name="Picture 3" descr="http://www.motherjones.com/files/voter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jones.com/files/voters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069" cy="1642602"/>
                    </a:xfrm>
                    <a:prstGeom prst="rect">
                      <a:avLst/>
                    </a:prstGeom>
                    <a:noFill/>
                    <a:ln>
                      <a:noFill/>
                    </a:ln>
                  </pic:spPr>
                </pic:pic>
              </a:graphicData>
            </a:graphic>
          </wp:inline>
        </w:drawing>
      </w:r>
    </w:p>
    <w:p w:rsidR="006B53C9" w:rsidRDefault="006B53C9" w:rsidP="007354CD">
      <w:pPr>
        <w:rPr>
          <w:rFonts w:ascii="Arial" w:hAnsi="Arial" w:cs="Arial"/>
        </w:rPr>
      </w:pPr>
      <w:bookmarkStart w:id="0" w:name="_GoBack"/>
      <w:bookmarkEnd w:id="0"/>
    </w:p>
    <w:p w:rsidR="006B53C9" w:rsidRPr="006B53C9" w:rsidRDefault="006B53C9" w:rsidP="006B53C9">
      <w:pPr>
        <w:pStyle w:val="ListParagraph"/>
        <w:numPr>
          <w:ilvl w:val="0"/>
          <w:numId w:val="2"/>
        </w:numPr>
        <w:rPr>
          <w:rFonts w:asciiTheme="majorHAnsi" w:hAnsiTheme="majorHAnsi" w:cs="Arial"/>
          <w:b/>
          <w:i/>
        </w:rPr>
      </w:pPr>
      <w:r w:rsidRPr="006B53C9">
        <w:rPr>
          <w:rFonts w:asciiTheme="majorHAnsi" w:hAnsiTheme="majorHAnsi" w:cs="Arial"/>
          <w:b/>
          <w:i/>
        </w:rPr>
        <w:t>What could be done to improve voter participation?</w:t>
      </w:r>
    </w:p>
    <w:sectPr w:rsidR="006B53C9" w:rsidRPr="006B53C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68E9"/>
    <w:multiLevelType w:val="hybridMultilevel"/>
    <w:tmpl w:val="444A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91299"/>
    <w:multiLevelType w:val="multilevel"/>
    <w:tmpl w:val="38EA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8"/>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55569"/>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A35E8"/>
    <w:rsid w:val="003B001D"/>
    <w:rsid w:val="003B3C01"/>
    <w:rsid w:val="003B5EEE"/>
    <w:rsid w:val="003C5E70"/>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53C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05890"/>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A7930"/>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A162C"/>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5E8"/>
    <w:pPr>
      <w:spacing w:after="168"/>
    </w:pPr>
  </w:style>
  <w:style w:type="paragraph" w:styleId="BalloonText">
    <w:name w:val="Balloon Text"/>
    <w:basedOn w:val="Normal"/>
    <w:link w:val="BalloonTextChar"/>
    <w:uiPriority w:val="99"/>
    <w:semiHidden/>
    <w:unhideWhenUsed/>
    <w:rsid w:val="00DA162C"/>
    <w:rPr>
      <w:rFonts w:ascii="Tahoma" w:hAnsi="Tahoma" w:cs="Tahoma"/>
      <w:sz w:val="16"/>
      <w:szCs w:val="16"/>
    </w:rPr>
  </w:style>
  <w:style w:type="character" w:customStyle="1" w:styleId="BalloonTextChar">
    <w:name w:val="Balloon Text Char"/>
    <w:basedOn w:val="DefaultParagraphFont"/>
    <w:link w:val="BalloonText"/>
    <w:uiPriority w:val="99"/>
    <w:semiHidden/>
    <w:rsid w:val="00DA162C"/>
    <w:rPr>
      <w:rFonts w:ascii="Tahoma" w:hAnsi="Tahoma" w:cs="Tahoma"/>
      <w:sz w:val="16"/>
      <w:szCs w:val="16"/>
    </w:rPr>
  </w:style>
  <w:style w:type="paragraph" w:styleId="ListParagraph">
    <w:name w:val="List Paragraph"/>
    <w:basedOn w:val="Normal"/>
    <w:uiPriority w:val="34"/>
    <w:qFormat/>
    <w:rsid w:val="003C5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5E8"/>
    <w:pPr>
      <w:spacing w:after="168"/>
    </w:pPr>
  </w:style>
  <w:style w:type="paragraph" w:styleId="BalloonText">
    <w:name w:val="Balloon Text"/>
    <w:basedOn w:val="Normal"/>
    <w:link w:val="BalloonTextChar"/>
    <w:uiPriority w:val="99"/>
    <w:semiHidden/>
    <w:unhideWhenUsed/>
    <w:rsid w:val="00DA162C"/>
    <w:rPr>
      <w:rFonts w:ascii="Tahoma" w:hAnsi="Tahoma" w:cs="Tahoma"/>
      <w:sz w:val="16"/>
      <w:szCs w:val="16"/>
    </w:rPr>
  </w:style>
  <w:style w:type="character" w:customStyle="1" w:styleId="BalloonTextChar">
    <w:name w:val="Balloon Text Char"/>
    <w:basedOn w:val="DefaultParagraphFont"/>
    <w:link w:val="BalloonText"/>
    <w:uiPriority w:val="99"/>
    <w:semiHidden/>
    <w:rsid w:val="00DA162C"/>
    <w:rPr>
      <w:rFonts w:ascii="Tahoma" w:hAnsi="Tahoma" w:cs="Tahoma"/>
      <w:sz w:val="16"/>
      <w:szCs w:val="16"/>
    </w:rPr>
  </w:style>
  <w:style w:type="paragraph" w:styleId="ListParagraph">
    <w:name w:val="List Paragraph"/>
    <w:basedOn w:val="Normal"/>
    <w:uiPriority w:val="34"/>
    <w:qFormat/>
    <w:rsid w:val="003C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8523">
      <w:bodyDiv w:val="1"/>
      <w:marLeft w:val="0"/>
      <w:marRight w:val="0"/>
      <w:marTop w:val="0"/>
      <w:marBottom w:val="0"/>
      <w:divBdr>
        <w:top w:val="none" w:sz="0" w:space="0" w:color="auto"/>
        <w:left w:val="none" w:sz="0" w:space="0" w:color="auto"/>
        <w:bottom w:val="none" w:sz="0" w:space="0" w:color="auto"/>
        <w:right w:val="none" w:sz="0" w:space="0" w:color="auto"/>
      </w:divBdr>
      <w:divsChild>
        <w:div w:id="965239637">
          <w:marLeft w:val="0"/>
          <w:marRight w:val="0"/>
          <w:marTop w:val="300"/>
          <w:marBottom w:val="0"/>
          <w:divBdr>
            <w:top w:val="none" w:sz="0" w:space="0" w:color="auto"/>
            <w:left w:val="none" w:sz="0" w:space="0" w:color="auto"/>
            <w:bottom w:val="none" w:sz="0" w:space="0" w:color="auto"/>
            <w:right w:val="none" w:sz="0" w:space="0" w:color="auto"/>
          </w:divBdr>
          <w:divsChild>
            <w:div w:id="1330208035">
              <w:marLeft w:val="0"/>
              <w:marRight w:val="0"/>
              <w:marTop w:val="0"/>
              <w:marBottom w:val="0"/>
              <w:divBdr>
                <w:top w:val="none" w:sz="0" w:space="0" w:color="auto"/>
                <w:left w:val="none" w:sz="0" w:space="0" w:color="auto"/>
                <w:bottom w:val="none" w:sz="0" w:space="0" w:color="auto"/>
                <w:right w:val="none" w:sz="0" w:space="0" w:color="auto"/>
              </w:divBdr>
              <w:divsChild>
                <w:div w:id="752818430">
                  <w:marLeft w:val="0"/>
                  <w:marRight w:val="0"/>
                  <w:marTop w:val="0"/>
                  <w:marBottom w:val="0"/>
                  <w:divBdr>
                    <w:top w:val="none" w:sz="0" w:space="0" w:color="auto"/>
                    <w:left w:val="none" w:sz="0" w:space="0" w:color="auto"/>
                    <w:bottom w:val="none" w:sz="0" w:space="0" w:color="auto"/>
                    <w:right w:val="none" w:sz="0" w:space="0" w:color="auto"/>
                  </w:divBdr>
                  <w:divsChild>
                    <w:div w:id="1181436077">
                      <w:marLeft w:val="0"/>
                      <w:marRight w:val="0"/>
                      <w:marTop w:val="0"/>
                      <w:marBottom w:val="0"/>
                      <w:divBdr>
                        <w:top w:val="none" w:sz="0" w:space="0" w:color="auto"/>
                        <w:left w:val="none" w:sz="0" w:space="0" w:color="auto"/>
                        <w:bottom w:val="none" w:sz="0" w:space="0" w:color="auto"/>
                        <w:right w:val="none" w:sz="0" w:space="0" w:color="auto"/>
                      </w:divBdr>
                      <w:divsChild>
                        <w:div w:id="1723603311">
                          <w:marLeft w:val="0"/>
                          <w:marRight w:val="0"/>
                          <w:marTop w:val="0"/>
                          <w:marBottom w:val="0"/>
                          <w:divBdr>
                            <w:top w:val="none" w:sz="0" w:space="0" w:color="auto"/>
                            <w:left w:val="none" w:sz="0" w:space="0" w:color="auto"/>
                            <w:bottom w:val="none" w:sz="0" w:space="0" w:color="auto"/>
                            <w:right w:val="none" w:sz="0" w:space="0" w:color="auto"/>
                          </w:divBdr>
                          <w:divsChild>
                            <w:div w:id="1716201541">
                              <w:marLeft w:val="0"/>
                              <w:marRight w:val="0"/>
                              <w:marTop w:val="0"/>
                              <w:marBottom w:val="0"/>
                              <w:divBdr>
                                <w:top w:val="none" w:sz="0" w:space="0" w:color="auto"/>
                                <w:left w:val="none" w:sz="0" w:space="0" w:color="auto"/>
                                <w:bottom w:val="none" w:sz="0" w:space="0" w:color="auto"/>
                                <w:right w:val="none" w:sz="0" w:space="0" w:color="auto"/>
                              </w:divBdr>
                              <w:divsChild>
                                <w:div w:id="175383490">
                                  <w:marLeft w:val="0"/>
                                  <w:marRight w:val="0"/>
                                  <w:marTop w:val="0"/>
                                  <w:marBottom w:val="300"/>
                                  <w:divBdr>
                                    <w:top w:val="none" w:sz="0" w:space="0" w:color="auto"/>
                                    <w:left w:val="none" w:sz="0" w:space="0" w:color="auto"/>
                                    <w:bottom w:val="none" w:sz="0" w:space="0" w:color="auto"/>
                                    <w:right w:val="none" w:sz="0" w:space="0" w:color="auto"/>
                                  </w:divBdr>
                                  <w:divsChild>
                                    <w:div w:id="1755128891">
                                      <w:marLeft w:val="0"/>
                                      <w:marRight w:val="0"/>
                                      <w:marTop w:val="0"/>
                                      <w:marBottom w:val="0"/>
                                      <w:divBdr>
                                        <w:top w:val="none" w:sz="0" w:space="0" w:color="auto"/>
                                        <w:left w:val="none" w:sz="0" w:space="0" w:color="auto"/>
                                        <w:bottom w:val="none" w:sz="0" w:space="0" w:color="auto"/>
                                        <w:right w:val="none" w:sz="0" w:space="0" w:color="auto"/>
                                      </w:divBdr>
                                      <w:divsChild>
                                        <w:div w:id="1151292107">
                                          <w:marLeft w:val="0"/>
                                          <w:marRight w:val="0"/>
                                          <w:marTop w:val="0"/>
                                          <w:marBottom w:val="0"/>
                                          <w:divBdr>
                                            <w:top w:val="none" w:sz="0" w:space="0" w:color="auto"/>
                                            <w:left w:val="none" w:sz="0" w:space="0" w:color="auto"/>
                                            <w:bottom w:val="none" w:sz="0" w:space="0" w:color="auto"/>
                                            <w:right w:val="none" w:sz="0" w:space="0" w:color="auto"/>
                                          </w:divBdr>
                                          <w:divsChild>
                                            <w:div w:id="1012612993">
                                              <w:marLeft w:val="0"/>
                                              <w:marRight w:val="0"/>
                                              <w:marTop w:val="0"/>
                                              <w:marBottom w:val="0"/>
                                              <w:divBdr>
                                                <w:top w:val="none" w:sz="0" w:space="0" w:color="auto"/>
                                                <w:left w:val="none" w:sz="0" w:space="0" w:color="auto"/>
                                                <w:bottom w:val="none" w:sz="0" w:space="0" w:color="auto"/>
                                                <w:right w:val="none" w:sz="0" w:space="0" w:color="auto"/>
                                              </w:divBdr>
                                              <w:divsChild>
                                                <w:div w:id="553322138">
                                                  <w:marLeft w:val="0"/>
                                                  <w:marRight w:val="0"/>
                                                  <w:marTop w:val="0"/>
                                                  <w:marBottom w:val="0"/>
                                                  <w:divBdr>
                                                    <w:top w:val="none" w:sz="0" w:space="0" w:color="auto"/>
                                                    <w:left w:val="none" w:sz="0" w:space="0" w:color="auto"/>
                                                    <w:bottom w:val="none" w:sz="0" w:space="0" w:color="auto"/>
                                                    <w:right w:val="none" w:sz="0" w:space="0" w:color="auto"/>
                                                  </w:divBdr>
                                                  <w:divsChild>
                                                    <w:div w:id="955257554">
                                                      <w:marLeft w:val="0"/>
                                                      <w:marRight w:val="0"/>
                                                      <w:marTop w:val="0"/>
                                                      <w:marBottom w:val="0"/>
                                                      <w:divBdr>
                                                        <w:top w:val="none" w:sz="0" w:space="0" w:color="auto"/>
                                                        <w:left w:val="none" w:sz="0" w:space="0" w:color="auto"/>
                                                        <w:bottom w:val="none" w:sz="0" w:space="0" w:color="auto"/>
                                                        <w:right w:val="none" w:sz="0" w:space="0" w:color="auto"/>
                                                      </w:divBdr>
                                                      <w:divsChild>
                                                        <w:div w:id="2023898655">
                                                          <w:marLeft w:val="0"/>
                                                          <w:marRight w:val="0"/>
                                                          <w:marTop w:val="0"/>
                                                          <w:marBottom w:val="0"/>
                                                          <w:divBdr>
                                                            <w:top w:val="none" w:sz="0" w:space="0" w:color="auto"/>
                                                            <w:left w:val="none" w:sz="0" w:space="0" w:color="auto"/>
                                                            <w:bottom w:val="none" w:sz="0" w:space="0" w:color="auto"/>
                                                            <w:right w:val="none" w:sz="0" w:space="0" w:color="auto"/>
                                                          </w:divBdr>
                                                          <w:divsChild>
                                                            <w:div w:id="948775985">
                                                              <w:marLeft w:val="0"/>
                                                              <w:marRight w:val="0"/>
                                                              <w:marTop w:val="0"/>
                                                              <w:marBottom w:val="0"/>
                                                              <w:divBdr>
                                                                <w:top w:val="none" w:sz="0" w:space="0" w:color="auto"/>
                                                                <w:left w:val="none" w:sz="0" w:space="0" w:color="auto"/>
                                                                <w:bottom w:val="none" w:sz="0" w:space="0" w:color="auto"/>
                                                                <w:right w:val="none" w:sz="0" w:space="0" w:color="auto"/>
                                                              </w:divBdr>
                                                              <w:divsChild>
                                                                <w:div w:id="13094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7F22EE0E</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3</cp:revision>
  <cp:lastPrinted>2014-11-10T21:17:00Z</cp:lastPrinted>
  <dcterms:created xsi:type="dcterms:W3CDTF">2014-11-10T19:48:00Z</dcterms:created>
  <dcterms:modified xsi:type="dcterms:W3CDTF">2014-11-10T21:32:00Z</dcterms:modified>
</cp:coreProperties>
</file>